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A3D" w:rsidRPr="00E00A3D" w:rsidRDefault="00E00A3D" w:rsidP="00E00A3D">
      <w:pPr>
        <w:widowControl w:val="0"/>
        <w:spacing w:after="0" w:line="240" w:lineRule="auto"/>
        <w:ind w:firstLine="709"/>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Лекция</w:t>
      </w:r>
      <w:r w:rsidR="00A33366">
        <w:rPr>
          <w:rFonts w:ascii="Times New Roman" w:eastAsia="Calibri" w:hAnsi="Times New Roman" w:cs="Times New Roman"/>
          <w:b/>
          <w:color w:val="000000"/>
          <w:sz w:val="28"/>
          <w:szCs w:val="28"/>
          <w:lang w:eastAsia="ru-RU"/>
        </w:rPr>
        <w:t xml:space="preserve"> </w:t>
      </w:r>
      <w:r w:rsidR="00B00C5A">
        <w:rPr>
          <w:rFonts w:ascii="Times New Roman" w:eastAsia="Calibri" w:hAnsi="Times New Roman" w:cs="Times New Roman"/>
          <w:b/>
          <w:color w:val="000000"/>
          <w:sz w:val="28"/>
          <w:szCs w:val="28"/>
          <w:lang w:eastAsia="ru-RU"/>
        </w:rPr>
        <w:t>5</w:t>
      </w:r>
      <w:r w:rsidRPr="00E00A3D">
        <w:rPr>
          <w:rFonts w:ascii="Times New Roman" w:eastAsia="Calibri" w:hAnsi="Times New Roman" w:cs="Times New Roman"/>
          <w:b/>
          <w:color w:val="000000"/>
          <w:sz w:val="28"/>
          <w:szCs w:val="28"/>
          <w:lang w:eastAsia="ru-RU"/>
        </w:rPr>
        <w:t xml:space="preserve"> Познавательные процессы: </w:t>
      </w:r>
      <w:bookmarkStart w:id="0" w:name="_GoBack"/>
      <w:r w:rsidRPr="00E00A3D">
        <w:rPr>
          <w:rFonts w:ascii="Times New Roman" w:eastAsia="Calibri" w:hAnsi="Times New Roman" w:cs="Times New Roman"/>
          <w:b/>
          <w:color w:val="000000"/>
          <w:sz w:val="28"/>
          <w:szCs w:val="28"/>
          <w:lang w:eastAsia="ru-RU"/>
        </w:rPr>
        <w:t>представление и воображение</w:t>
      </w:r>
      <w:bookmarkEnd w:id="0"/>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p>
    <w:p w:rsidR="00E00A3D" w:rsidRDefault="00E00A3D" w:rsidP="00E00A3D">
      <w:pPr>
        <w:widowControl w:val="0"/>
        <w:spacing w:after="0" w:line="240" w:lineRule="auto"/>
        <w:ind w:firstLine="709"/>
        <w:jc w:val="both"/>
        <w:rPr>
          <w:rFonts w:ascii="Times New Roman" w:eastAsia="Calibri" w:hAnsi="Times New Roman" w:cs="Times New Roman"/>
          <w:b/>
          <w:color w:val="000000"/>
          <w:sz w:val="28"/>
          <w:szCs w:val="28"/>
          <w:lang w:eastAsia="ru-RU"/>
        </w:rPr>
      </w:pPr>
      <w:r w:rsidRPr="00E00A3D">
        <w:rPr>
          <w:rFonts w:ascii="Times New Roman" w:eastAsia="Calibri" w:hAnsi="Times New Roman" w:cs="Times New Roman"/>
          <w:b/>
          <w:color w:val="000000"/>
          <w:sz w:val="28"/>
          <w:szCs w:val="28"/>
          <w:lang w:eastAsia="ru-RU"/>
        </w:rPr>
        <w:t>Вопросы</w:t>
      </w:r>
    </w:p>
    <w:p w:rsidR="00E00A3D" w:rsidRPr="00E00A3D" w:rsidRDefault="00E00A3D" w:rsidP="00E00A3D">
      <w:pPr>
        <w:widowControl w:val="0"/>
        <w:spacing w:after="0" w:line="240" w:lineRule="auto"/>
        <w:ind w:firstLine="709"/>
        <w:jc w:val="both"/>
        <w:rPr>
          <w:rFonts w:ascii="Times New Roman" w:eastAsia="Calibri" w:hAnsi="Times New Roman" w:cs="Times New Roman"/>
          <w:b/>
          <w:color w:val="000000"/>
          <w:sz w:val="28"/>
          <w:szCs w:val="28"/>
          <w:lang w:eastAsia="ru-RU"/>
        </w:rPr>
      </w:pPr>
    </w:p>
    <w:p w:rsidR="00E00A3D" w:rsidRPr="00E00A3D" w:rsidRDefault="00E00A3D" w:rsidP="00E00A3D">
      <w:pPr>
        <w:widowControl w:val="0"/>
        <w:numPr>
          <w:ilvl w:val="0"/>
          <w:numId w:val="1"/>
        </w:numPr>
        <w:tabs>
          <w:tab w:val="left" w:pos="298"/>
          <w:tab w:val="left" w:pos="1134"/>
        </w:tabs>
        <w:spacing w:after="0" w:line="240" w:lineRule="auto"/>
        <w:ind w:firstLine="709"/>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Сущность представления.</w:t>
      </w:r>
    </w:p>
    <w:p w:rsidR="00E00A3D" w:rsidRPr="00E00A3D" w:rsidRDefault="00E00A3D" w:rsidP="00E00A3D">
      <w:pPr>
        <w:widowControl w:val="0"/>
        <w:numPr>
          <w:ilvl w:val="0"/>
          <w:numId w:val="1"/>
        </w:numPr>
        <w:tabs>
          <w:tab w:val="left" w:pos="322"/>
          <w:tab w:val="left" w:pos="1134"/>
        </w:tabs>
        <w:spacing w:after="0" w:line="240" w:lineRule="auto"/>
        <w:ind w:firstLine="709"/>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Сущность и специфика воображения.</w:t>
      </w:r>
    </w:p>
    <w:p w:rsidR="00E00A3D" w:rsidRPr="00E00A3D" w:rsidRDefault="00E00A3D" w:rsidP="00E00A3D">
      <w:pPr>
        <w:widowControl w:val="0"/>
        <w:numPr>
          <w:ilvl w:val="0"/>
          <w:numId w:val="1"/>
        </w:numPr>
        <w:tabs>
          <w:tab w:val="left" w:pos="322"/>
          <w:tab w:val="left" w:pos="1134"/>
        </w:tabs>
        <w:spacing w:after="0" w:line="240" w:lineRule="auto"/>
        <w:ind w:firstLine="709"/>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color w:val="000000"/>
          <w:sz w:val="28"/>
          <w:szCs w:val="28"/>
          <w:lang w:eastAsia="ru-RU"/>
        </w:rPr>
        <w:t xml:space="preserve">Характеристика фантазии. </w:t>
      </w:r>
    </w:p>
    <w:p w:rsidR="00E00A3D" w:rsidRDefault="00E00A3D" w:rsidP="00E00A3D">
      <w:pPr>
        <w:widowControl w:val="0"/>
        <w:numPr>
          <w:ilvl w:val="0"/>
          <w:numId w:val="1"/>
        </w:numPr>
        <w:tabs>
          <w:tab w:val="left" w:pos="322"/>
          <w:tab w:val="left" w:pos="1134"/>
        </w:tabs>
        <w:spacing w:after="0" w:line="240" w:lineRule="auto"/>
        <w:ind w:firstLine="709"/>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color w:val="000000"/>
          <w:sz w:val="28"/>
          <w:szCs w:val="28"/>
          <w:lang w:eastAsia="ru-RU"/>
        </w:rPr>
        <w:t>Характеристика индивидуальных качеств воображения.</w:t>
      </w:r>
    </w:p>
    <w:p w:rsidR="00E00A3D" w:rsidRPr="00E00A3D" w:rsidRDefault="00E00A3D" w:rsidP="00E00A3D">
      <w:pPr>
        <w:widowControl w:val="0"/>
        <w:tabs>
          <w:tab w:val="left" w:pos="322"/>
        </w:tabs>
        <w:spacing w:after="0" w:line="240" w:lineRule="auto"/>
        <w:rPr>
          <w:rFonts w:ascii="Times New Roman" w:eastAsia="Calibri" w:hAnsi="Times New Roman" w:cs="Times New Roman"/>
          <w:color w:val="000000"/>
          <w:sz w:val="28"/>
          <w:szCs w:val="28"/>
          <w:lang w:eastAsia="ru-RU"/>
        </w:rPr>
      </w:pPr>
    </w:p>
    <w:p w:rsidR="00E00A3D" w:rsidRPr="00E00A3D" w:rsidRDefault="00E00A3D" w:rsidP="00E00A3D">
      <w:pPr>
        <w:widowControl w:val="0"/>
        <w:numPr>
          <w:ilvl w:val="0"/>
          <w:numId w:val="5"/>
        </w:numPr>
        <w:tabs>
          <w:tab w:val="left" w:pos="298"/>
          <w:tab w:val="left" w:pos="1134"/>
        </w:tabs>
        <w:spacing w:after="0" w:line="240" w:lineRule="auto"/>
        <w:ind w:left="0" w:firstLine="709"/>
        <w:jc w:val="both"/>
        <w:rPr>
          <w:rFonts w:ascii="Times New Roman" w:eastAsia="Calibri" w:hAnsi="Times New Roman" w:cs="Times New Roman"/>
          <w:b/>
          <w:sz w:val="28"/>
          <w:szCs w:val="28"/>
          <w:lang w:eastAsia="ru-RU"/>
        </w:rPr>
      </w:pPr>
      <w:r w:rsidRPr="00E00A3D">
        <w:rPr>
          <w:rFonts w:ascii="Times New Roman" w:eastAsia="Calibri" w:hAnsi="Times New Roman" w:cs="Times New Roman"/>
          <w:b/>
          <w:color w:val="000000"/>
          <w:sz w:val="28"/>
          <w:szCs w:val="28"/>
          <w:lang w:eastAsia="ru-RU"/>
        </w:rPr>
        <w:t>Сущность представления.</w:t>
      </w:r>
    </w:p>
    <w:p w:rsidR="00E00A3D" w:rsidRPr="00E00A3D" w:rsidRDefault="00E00A3D" w:rsidP="00E00A3D">
      <w:pPr>
        <w:widowControl w:val="0"/>
        <w:tabs>
          <w:tab w:val="left" w:pos="298"/>
        </w:tabs>
        <w:spacing w:after="0" w:line="240" w:lineRule="auto"/>
        <w:ind w:left="709"/>
        <w:jc w:val="both"/>
        <w:rPr>
          <w:rFonts w:ascii="Times New Roman" w:eastAsia="Calibri" w:hAnsi="Times New Roman" w:cs="Times New Roman"/>
          <w:b/>
          <w:sz w:val="28"/>
          <w:szCs w:val="28"/>
          <w:lang w:eastAsia="ru-RU"/>
        </w:rPr>
      </w:pP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Первичную информацию об окружающем мире мы получаем с помощью ощущения и восприятия. Возбуждение, возникающее в наших органах чувств, не исчезает бесследно в то самое мгновение, когда прекращается действие на них раздражителей. После этого возникают и в течение некоторого времени сохраняются так называемые последовательные </w:t>
      </w:r>
      <w:r w:rsidRPr="00E00A3D">
        <w:rPr>
          <w:rFonts w:ascii="Times New Roman" w:eastAsia="Calibri" w:hAnsi="Times New Roman" w:cs="Times New Roman"/>
          <w:i/>
          <w:color w:val="000000"/>
          <w:sz w:val="28"/>
          <w:szCs w:val="28"/>
          <w:lang w:eastAsia="ru-RU"/>
        </w:rPr>
        <w:t>образы.</w:t>
      </w:r>
      <w:r w:rsidRPr="00E00A3D">
        <w:rPr>
          <w:rFonts w:ascii="Times New Roman" w:eastAsia="Calibri" w:hAnsi="Times New Roman" w:cs="Times New Roman"/>
          <w:color w:val="000000"/>
          <w:sz w:val="28"/>
          <w:szCs w:val="28"/>
          <w:lang w:eastAsia="ru-RU"/>
        </w:rPr>
        <w:t xml:space="preserve"> Однако роль этих образов для психической жизни человека сравнительно невелика. Намного большее значение имеет тот факт, что и спустя длительное время после того, как мы воспринимали какой-либо предмет, образ этого предмета может быть снова – случайно или намеренно – вызван нами. Это явление получило название «представление».</w:t>
      </w:r>
    </w:p>
    <w:p w:rsidR="00E00A3D" w:rsidRPr="00E00A3D" w:rsidRDefault="00E00A3D" w:rsidP="00E00A3D">
      <w:pPr>
        <w:widowControl w:val="0"/>
        <w:spacing w:after="0" w:line="240" w:lineRule="auto"/>
        <w:ind w:firstLine="709"/>
        <w:jc w:val="both"/>
        <w:rPr>
          <w:rFonts w:ascii="Times New Roman" w:eastAsia="Calibri" w:hAnsi="Times New Roman" w:cs="Times New Roman"/>
          <w:b/>
          <w:sz w:val="28"/>
          <w:szCs w:val="28"/>
          <w:lang w:eastAsia="ru-RU"/>
        </w:rPr>
      </w:pPr>
      <w:r w:rsidRPr="00E00A3D">
        <w:rPr>
          <w:rFonts w:ascii="Times New Roman" w:eastAsia="Calibri" w:hAnsi="Times New Roman" w:cs="Times New Roman"/>
          <w:i/>
          <w:color w:val="000000"/>
          <w:sz w:val="28"/>
          <w:szCs w:val="28"/>
          <w:lang w:eastAsia="ru-RU"/>
        </w:rPr>
        <w:t xml:space="preserve">Таким образом, </w:t>
      </w:r>
      <w:r w:rsidRPr="00E00A3D">
        <w:rPr>
          <w:rFonts w:ascii="Times New Roman" w:eastAsia="Calibri" w:hAnsi="Times New Roman" w:cs="Times New Roman"/>
          <w:b/>
          <w:bCs/>
          <w:color w:val="000000"/>
          <w:sz w:val="28"/>
          <w:szCs w:val="28"/>
          <w:lang w:eastAsia="ru-RU"/>
        </w:rPr>
        <w:t>представление – это психический процесс отражения предметов или явлений, которые в данный момент не воспринимаются, но воссоздаются на основе нашего предыдущего опыта.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В основе представления лежит восприятие объектов, имевшее место в прошлом. Можно выделить несколько </w:t>
      </w:r>
      <w:r w:rsidRPr="00E00A3D">
        <w:rPr>
          <w:rFonts w:ascii="Times New Roman" w:eastAsia="Calibri" w:hAnsi="Times New Roman" w:cs="Times New Roman"/>
          <w:b/>
          <w:bCs/>
          <w:color w:val="000000"/>
          <w:sz w:val="28"/>
          <w:szCs w:val="28"/>
          <w:lang w:eastAsia="ru-RU"/>
        </w:rPr>
        <w:t xml:space="preserve">типов представлений. </w:t>
      </w:r>
      <w:r w:rsidRPr="00E00A3D">
        <w:rPr>
          <w:rFonts w:ascii="Times New Roman" w:eastAsia="Calibri" w:hAnsi="Times New Roman" w:cs="Times New Roman"/>
          <w:color w:val="000000"/>
          <w:sz w:val="28"/>
          <w:szCs w:val="28"/>
          <w:lang w:eastAsia="ru-RU"/>
        </w:rPr>
        <w:t xml:space="preserve">Во-первых, это </w:t>
      </w:r>
      <w:r w:rsidRPr="00E00A3D">
        <w:rPr>
          <w:rFonts w:ascii="Times New Roman" w:eastAsia="Calibri" w:hAnsi="Times New Roman" w:cs="Times New Roman"/>
          <w:b/>
          <w:bCs/>
          <w:i/>
          <w:iCs/>
          <w:color w:val="000000"/>
          <w:sz w:val="28"/>
          <w:szCs w:val="28"/>
          <w:lang w:eastAsia="ru-RU"/>
        </w:rPr>
        <w:t>представления памяти,</w:t>
      </w:r>
      <w:r w:rsidRPr="00E00A3D">
        <w:rPr>
          <w:rFonts w:ascii="Times New Roman" w:eastAsia="Calibri" w:hAnsi="Times New Roman" w:cs="Times New Roman"/>
          <w:color w:val="000000"/>
          <w:sz w:val="28"/>
          <w:szCs w:val="28"/>
          <w:lang w:eastAsia="ru-RU"/>
        </w:rPr>
        <w:t xml:space="preserve"> т. е. представления, которые возникли на основе нашего непосредственного восприятия в прошлом какого-либо предмета или явления. Во-вторых, </w:t>
      </w:r>
      <w:r w:rsidRPr="00E00A3D">
        <w:rPr>
          <w:rFonts w:ascii="Times New Roman" w:eastAsia="Calibri" w:hAnsi="Times New Roman" w:cs="Times New Roman"/>
          <w:b/>
          <w:bCs/>
          <w:i/>
          <w:iCs/>
          <w:color w:val="000000"/>
          <w:sz w:val="28"/>
          <w:szCs w:val="28"/>
          <w:lang w:eastAsia="ru-RU"/>
        </w:rPr>
        <w:t>это представления воображения</w:t>
      </w:r>
      <w:r w:rsidRPr="00E00A3D">
        <w:rPr>
          <w:rFonts w:ascii="Times New Roman" w:eastAsia="Calibri" w:hAnsi="Times New Roman" w:cs="Times New Roman"/>
          <w:b/>
          <w:bCs/>
          <w:iCs/>
          <w:color w:val="000000"/>
          <w:sz w:val="28"/>
          <w:szCs w:val="28"/>
          <w:lang w:eastAsia="ru-RU"/>
        </w:rPr>
        <w:t>.</w:t>
      </w:r>
      <w:r w:rsidRPr="00E00A3D">
        <w:rPr>
          <w:rFonts w:ascii="Times New Roman" w:eastAsia="Calibri" w:hAnsi="Times New Roman" w:cs="Times New Roman"/>
          <w:color w:val="000000"/>
          <w:sz w:val="28"/>
          <w:szCs w:val="28"/>
          <w:lang w:eastAsia="ru-RU"/>
        </w:rPr>
        <w:t xml:space="preserve"> Представления воображения формируются на основе полученной в прошлых восприятиях информации и ее более или менее творческой переработки. Чем богаче прошлый опыт, тем ярче и полнее может быть соответствующее представление.</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Представления возникают не сами по себе, а в результате нашей практической деятельности. При этом представления имеют огромное значение не только для процессов памяти или воображения, </w:t>
      </w:r>
      <w:r w:rsidRPr="00E00A3D">
        <w:rPr>
          <w:rFonts w:ascii="Times New Roman" w:eastAsia="Calibri" w:hAnsi="Times New Roman" w:cs="Times New Roman"/>
          <w:color w:val="00025E"/>
          <w:sz w:val="28"/>
          <w:szCs w:val="28"/>
          <w:lang w:eastAsia="ru-RU"/>
        </w:rPr>
        <w:t xml:space="preserve">— </w:t>
      </w:r>
      <w:r w:rsidRPr="00E00A3D">
        <w:rPr>
          <w:rFonts w:ascii="Times New Roman" w:eastAsia="Calibri" w:hAnsi="Times New Roman" w:cs="Times New Roman"/>
          <w:color w:val="000000"/>
          <w:sz w:val="28"/>
          <w:szCs w:val="28"/>
          <w:lang w:eastAsia="ru-RU"/>
        </w:rPr>
        <w:t xml:space="preserve">они чрезвычайно важны для всех психических процессов, обеспечивающих познавательную деятельность человека. Процессы восприятия, мышления, письменной речи всегда связаны с представлениями, так </w:t>
      </w:r>
      <w:proofErr w:type="gramStart"/>
      <w:r w:rsidRPr="00E00A3D">
        <w:rPr>
          <w:rFonts w:ascii="Times New Roman" w:eastAsia="Calibri" w:hAnsi="Times New Roman" w:cs="Times New Roman"/>
          <w:color w:val="000000"/>
          <w:sz w:val="28"/>
          <w:szCs w:val="28"/>
          <w:lang w:eastAsia="ru-RU"/>
        </w:rPr>
        <w:t>же</w:t>
      </w:r>
      <w:proofErr w:type="gramEnd"/>
      <w:r w:rsidRPr="00E00A3D">
        <w:rPr>
          <w:rFonts w:ascii="Times New Roman" w:eastAsia="Calibri" w:hAnsi="Times New Roman" w:cs="Times New Roman"/>
          <w:color w:val="000000"/>
          <w:sz w:val="28"/>
          <w:szCs w:val="28"/>
          <w:lang w:eastAsia="ru-RU"/>
        </w:rPr>
        <w:t xml:space="preserve"> как и память, которая хранит информацию и благодаря которой формируются представления.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Представления имеют свои </w:t>
      </w:r>
      <w:r w:rsidRPr="00E00A3D">
        <w:rPr>
          <w:rFonts w:ascii="Times New Roman" w:eastAsia="Calibri" w:hAnsi="Times New Roman" w:cs="Times New Roman"/>
          <w:b/>
          <w:bCs/>
          <w:color w:val="000000"/>
          <w:sz w:val="28"/>
          <w:szCs w:val="28"/>
          <w:lang w:eastAsia="ru-RU"/>
        </w:rPr>
        <w:t xml:space="preserve">характеристики. </w:t>
      </w:r>
      <w:r w:rsidRPr="00E00A3D">
        <w:rPr>
          <w:rFonts w:ascii="Times New Roman" w:eastAsia="Calibri" w:hAnsi="Times New Roman" w:cs="Times New Roman"/>
          <w:color w:val="000000"/>
          <w:sz w:val="28"/>
          <w:szCs w:val="28"/>
          <w:lang w:eastAsia="ru-RU"/>
        </w:rPr>
        <w:t xml:space="preserve">Прежде всего, представления характеризуются </w:t>
      </w:r>
      <w:r w:rsidRPr="00E00A3D">
        <w:rPr>
          <w:rFonts w:ascii="Times New Roman" w:eastAsia="Calibri" w:hAnsi="Times New Roman" w:cs="Times New Roman"/>
          <w:b/>
          <w:bCs/>
          <w:i/>
          <w:iCs/>
          <w:color w:val="000000"/>
          <w:sz w:val="28"/>
          <w:szCs w:val="28"/>
          <w:lang w:eastAsia="ru-RU"/>
        </w:rPr>
        <w:t>наглядностью</w:t>
      </w:r>
      <w:r w:rsidRPr="00E00A3D">
        <w:rPr>
          <w:rFonts w:ascii="Times New Roman" w:eastAsia="Calibri" w:hAnsi="Times New Roman" w:cs="Times New Roman"/>
          <w:b/>
          <w:bCs/>
          <w:iCs/>
          <w:color w:val="000000"/>
          <w:sz w:val="28"/>
          <w:szCs w:val="28"/>
          <w:lang w:eastAsia="ru-RU"/>
        </w:rPr>
        <w:t>.</w:t>
      </w:r>
      <w:r w:rsidRPr="00E00A3D">
        <w:rPr>
          <w:rFonts w:ascii="Times New Roman" w:eastAsia="Calibri" w:hAnsi="Times New Roman" w:cs="Times New Roman"/>
          <w:color w:val="000000"/>
          <w:sz w:val="28"/>
          <w:szCs w:val="28"/>
          <w:lang w:eastAsia="ru-RU"/>
        </w:rPr>
        <w:t xml:space="preserve"> Представления – это чувственно-наглядные образы действительности, и в этом заключается их близость к образам восприятия. Но перцептивные образы являются отражением тех объектов материального мира, которые воспринимаются в данный момент, тогда как представления — это воспроизведенные и переработанные образы объектов, которые воспринимались в </w:t>
      </w:r>
      <w:r w:rsidRPr="00E00A3D">
        <w:rPr>
          <w:rFonts w:ascii="Times New Roman" w:eastAsia="Calibri" w:hAnsi="Times New Roman" w:cs="Times New Roman"/>
          <w:color w:val="000000"/>
          <w:sz w:val="28"/>
          <w:szCs w:val="28"/>
          <w:lang w:eastAsia="ru-RU"/>
        </w:rPr>
        <w:lastRenderedPageBreak/>
        <w:t>прошлом. Поэтому представления никогда не имеют той степени наглядности, котор</w:t>
      </w:r>
      <w:r w:rsidRPr="00E00A3D">
        <w:rPr>
          <w:rFonts w:ascii="Times New Roman" w:eastAsia="Calibri" w:hAnsi="Times New Roman" w:cs="Times New Roman"/>
          <w:sz w:val="28"/>
          <w:szCs w:val="28"/>
          <w:lang w:eastAsia="ru-RU"/>
        </w:rPr>
        <w:t>ая присуща образам восприятия, –</w:t>
      </w:r>
      <w:r w:rsidRPr="00E00A3D">
        <w:rPr>
          <w:rFonts w:ascii="Times New Roman" w:eastAsia="Calibri" w:hAnsi="Times New Roman" w:cs="Times New Roman"/>
          <w:color w:val="000000"/>
          <w:sz w:val="28"/>
          <w:szCs w:val="28"/>
          <w:lang w:eastAsia="ru-RU"/>
        </w:rPr>
        <w:t xml:space="preserve"> они, как правило, значительно бледнее.</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Следующей характеристикой представлений является </w:t>
      </w:r>
      <w:r w:rsidRPr="00E00A3D">
        <w:rPr>
          <w:rFonts w:ascii="Times New Roman" w:eastAsia="Calibri" w:hAnsi="Times New Roman" w:cs="Times New Roman"/>
          <w:b/>
          <w:bCs/>
          <w:i/>
          <w:iCs/>
          <w:color w:val="000000"/>
          <w:sz w:val="28"/>
          <w:szCs w:val="28"/>
          <w:lang w:eastAsia="ru-RU"/>
        </w:rPr>
        <w:t>фрагментарность.</w:t>
      </w:r>
      <w:r w:rsidRPr="00E00A3D">
        <w:rPr>
          <w:rFonts w:ascii="Times New Roman" w:eastAsia="Calibri" w:hAnsi="Times New Roman" w:cs="Times New Roman"/>
          <w:color w:val="000000"/>
          <w:sz w:val="28"/>
          <w:szCs w:val="28"/>
          <w:lang w:eastAsia="ru-RU"/>
        </w:rPr>
        <w:t xml:space="preserve"> Представления полны пробелов, отдельные части и признаки представлены ярко, другие — очень смутно, а третьи вообще отсутствуют. Например, когда мы представляем себе чье-то лицо, то ясно и отчетливо воспроизводим только отдельные </w:t>
      </w:r>
      <w:r w:rsidRPr="00E00A3D">
        <w:rPr>
          <w:rFonts w:ascii="Times New Roman" w:eastAsia="Calibri" w:hAnsi="Times New Roman" w:cs="Times New Roman"/>
          <w:bCs/>
          <w:color w:val="000000"/>
          <w:sz w:val="28"/>
          <w:szCs w:val="28"/>
          <w:lang w:eastAsia="ru-RU"/>
        </w:rPr>
        <w:t xml:space="preserve">черты, </w:t>
      </w:r>
      <w:r w:rsidRPr="00E00A3D">
        <w:rPr>
          <w:rFonts w:ascii="Times New Roman" w:eastAsia="Calibri" w:hAnsi="Times New Roman" w:cs="Times New Roman"/>
          <w:color w:val="000000"/>
          <w:sz w:val="28"/>
          <w:szCs w:val="28"/>
          <w:lang w:eastAsia="ru-RU"/>
        </w:rPr>
        <w:t xml:space="preserve">те, </w:t>
      </w:r>
      <w:r w:rsidRPr="00E00A3D">
        <w:rPr>
          <w:rFonts w:ascii="Times New Roman" w:eastAsia="Calibri" w:hAnsi="Times New Roman" w:cs="Times New Roman"/>
          <w:bCs/>
          <w:color w:val="000000"/>
          <w:sz w:val="28"/>
          <w:szCs w:val="28"/>
          <w:lang w:eastAsia="ru-RU"/>
        </w:rPr>
        <w:t xml:space="preserve">на которых, </w:t>
      </w:r>
      <w:r w:rsidRPr="00E00A3D">
        <w:rPr>
          <w:rFonts w:ascii="Times New Roman" w:eastAsia="Calibri" w:hAnsi="Times New Roman" w:cs="Times New Roman"/>
          <w:color w:val="000000"/>
          <w:sz w:val="28"/>
          <w:szCs w:val="28"/>
          <w:lang w:eastAsia="ru-RU"/>
        </w:rPr>
        <w:t>как правило, мы фиксировали внимание. Остальные детали лишь слегка выступают на фоне смутного и неопределенного образа.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Не менее значимой характеристикой представлений является их </w:t>
      </w:r>
      <w:r w:rsidRPr="00E00A3D">
        <w:rPr>
          <w:rFonts w:ascii="Times New Roman" w:eastAsia="Calibri" w:hAnsi="Times New Roman" w:cs="Times New Roman"/>
          <w:b/>
          <w:bCs/>
          <w:i/>
          <w:iCs/>
          <w:color w:val="000000"/>
          <w:sz w:val="28"/>
          <w:szCs w:val="28"/>
          <w:lang w:eastAsia="ru-RU"/>
        </w:rPr>
        <w:t>неустойчивость</w:t>
      </w:r>
      <w:r w:rsidRPr="00E00A3D">
        <w:rPr>
          <w:rFonts w:ascii="Times New Roman" w:eastAsia="Calibri" w:hAnsi="Times New Roman" w:cs="Times New Roman"/>
          <w:b/>
          <w:bCs/>
          <w:color w:val="000000"/>
          <w:sz w:val="28"/>
          <w:szCs w:val="28"/>
          <w:lang w:eastAsia="ru-RU"/>
        </w:rPr>
        <w:t xml:space="preserve"> и </w:t>
      </w:r>
      <w:r w:rsidRPr="00E00A3D">
        <w:rPr>
          <w:rFonts w:ascii="Times New Roman" w:eastAsia="Calibri" w:hAnsi="Times New Roman" w:cs="Times New Roman"/>
          <w:b/>
          <w:bCs/>
          <w:i/>
          <w:iCs/>
          <w:color w:val="000000"/>
          <w:sz w:val="28"/>
          <w:szCs w:val="28"/>
          <w:lang w:eastAsia="ru-RU"/>
        </w:rPr>
        <w:t>непостоянство.</w:t>
      </w:r>
      <w:r w:rsidRPr="00E00A3D">
        <w:rPr>
          <w:rFonts w:ascii="Times New Roman" w:eastAsia="Calibri" w:hAnsi="Times New Roman" w:cs="Times New Roman"/>
          <w:color w:val="000000"/>
          <w:sz w:val="28"/>
          <w:szCs w:val="28"/>
          <w:lang w:eastAsia="ru-RU"/>
        </w:rPr>
        <w:t xml:space="preserve"> Так, любой вызванный образ, будь то какой-либо предмет или чей-нибудь образ, исчезнет из поля вашего сознания, как бы вы ни старались его удержать. И вам придется делать очередное усилие, чтобы вновь его вызвать. Кроме того, представления очень текучи и изменчивы. На передний план по очереди выступают то одни, то другие детали воспроизведенного образа. Лишь у людей, имеющих высокоразвитую способность к формированию представлений определенного вида (например, у музыкантов - способность к формированию слуховых представлений, у художников – зрительных), эти представления могут быть достаточно устойчивыми и постоянными.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Следует отметить, что представления – это не просто наглядные образы действительности, а всегда в известной мере </w:t>
      </w:r>
      <w:r w:rsidRPr="00E00A3D">
        <w:rPr>
          <w:rFonts w:ascii="Times New Roman" w:eastAsia="Calibri" w:hAnsi="Times New Roman" w:cs="Times New Roman"/>
          <w:i/>
          <w:iCs/>
          <w:color w:val="000000"/>
          <w:sz w:val="28"/>
          <w:szCs w:val="28"/>
          <w:lang w:eastAsia="ru-RU"/>
        </w:rPr>
        <w:t>обобщенные образы.</w:t>
      </w:r>
      <w:r w:rsidRPr="00E00A3D">
        <w:rPr>
          <w:rFonts w:ascii="Times New Roman" w:eastAsia="Calibri" w:hAnsi="Times New Roman" w:cs="Times New Roman"/>
          <w:color w:val="000000"/>
          <w:sz w:val="28"/>
          <w:szCs w:val="28"/>
          <w:lang w:eastAsia="ru-RU"/>
        </w:rPr>
        <w:t xml:space="preserve"> В этом заключается их близость к понятиям. Наши представления всегда являются результатом обобщения отдельных образов восприятия. Степень обобщения, содержащегося в представлении, может быть различна. Представления, характеризующиеся большой степенью обобщения, называются </w:t>
      </w:r>
      <w:r w:rsidRPr="00E00A3D">
        <w:rPr>
          <w:rFonts w:ascii="Times New Roman" w:eastAsia="Calibri" w:hAnsi="Times New Roman" w:cs="Times New Roman"/>
          <w:i/>
          <w:iCs/>
          <w:color w:val="000000"/>
          <w:sz w:val="28"/>
          <w:szCs w:val="28"/>
          <w:lang w:eastAsia="ru-RU"/>
        </w:rPr>
        <w:t>общими представлениями.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Необходимо также подчеркнуть следующую очень важную особенность представлений. С одной стороны, представления наглядны, и в этом они сходны с сенсорными и перцептивными образами. С другой стороны, общие представления содержат в себе значительную степень обобщения, и в этом отношении они сходны с понятиями. Таким образом, </w:t>
      </w:r>
      <w:r w:rsidRPr="00E00A3D">
        <w:rPr>
          <w:rFonts w:ascii="Times New Roman" w:eastAsia="Calibri" w:hAnsi="Times New Roman" w:cs="Times New Roman"/>
          <w:i/>
          <w:iCs/>
          <w:color w:val="000000"/>
          <w:sz w:val="28"/>
          <w:szCs w:val="28"/>
          <w:lang w:eastAsia="ru-RU"/>
        </w:rPr>
        <w:t>представления являются переходом от сенсорных и перцептивных образов к</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i/>
          <w:iCs/>
          <w:color w:val="000000"/>
          <w:sz w:val="28"/>
          <w:szCs w:val="28"/>
          <w:lang w:eastAsia="ru-RU"/>
        </w:rPr>
        <w:t>понятиям.</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Представление, как и любой другой познавательный процесс, осуществляет ряд функций в психической регуляции поведения человека. Большинство исследователей выделяет три основные </w:t>
      </w:r>
      <w:r w:rsidRPr="00E00A3D">
        <w:rPr>
          <w:rFonts w:ascii="Times New Roman" w:eastAsia="Calibri" w:hAnsi="Times New Roman" w:cs="Times New Roman"/>
          <w:b/>
          <w:bCs/>
          <w:color w:val="000000"/>
          <w:sz w:val="28"/>
          <w:szCs w:val="28"/>
          <w:lang w:eastAsia="ru-RU"/>
        </w:rPr>
        <w:t>функции: сигнальную, регулирующую и настроечную.</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Сущность </w:t>
      </w:r>
      <w:r w:rsidRPr="00E00A3D">
        <w:rPr>
          <w:rFonts w:ascii="Times New Roman" w:eastAsia="Calibri" w:hAnsi="Times New Roman" w:cs="Times New Roman"/>
          <w:i/>
          <w:iCs/>
          <w:color w:val="000000"/>
          <w:sz w:val="28"/>
          <w:szCs w:val="28"/>
          <w:lang w:eastAsia="ru-RU"/>
        </w:rPr>
        <w:t>сигнальной функции</w:t>
      </w:r>
      <w:r w:rsidRPr="00E00A3D">
        <w:rPr>
          <w:rFonts w:ascii="Times New Roman" w:eastAsia="Calibri" w:hAnsi="Times New Roman" w:cs="Times New Roman"/>
          <w:color w:val="000000"/>
          <w:sz w:val="28"/>
          <w:szCs w:val="28"/>
          <w:lang w:eastAsia="ru-RU"/>
        </w:rPr>
        <w:t xml:space="preserve"> представлений состоит в отражении в каждом конкретном случае не только образа предмета, ранее воздействовавшего на наши органы чувств, но и многообразной информации об этом предмете, которая под влиянием конкретных воздействий преобразуется в систему сигналов, управляющих поведением.</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i/>
          <w:iCs/>
          <w:color w:val="000000"/>
          <w:sz w:val="28"/>
          <w:szCs w:val="28"/>
          <w:lang w:eastAsia="ru-RU"/>
        </w:rPr>
        <w:t>Регулирующая функция</w:t>
      </w:r>
      <w:r w:rsidRPr="00E00A3D">
        <w:rPr>
          <w:rFonts w:ascii="Times New Roman" w:eastAsia="Calibri" w:hAnsi="Times New Roman" w:cs="Times New Roman"/>
          <w:color w:val="000000"/>
          <w:sz w:val="28"/>
          <w:szCs w:val="28"/>
          <w:lang w:eastAsia="ru-RU"/>
        </w:rPr>
        <w:t xml:space="preserve"> представлений тесно связана с их сигнальной функцией и состоит в отборе нужной информации о предмете или явлении, ранее воздействовавшем на наши органы чувств. Причем этот выбор осуществляется не </w:t>
      </w:r>
      <w:r w:rsidRPr="00E00A3D">
        <w:rPr>
          <w:rFonts w:ascii="Times New Roman" w:eastAsia="Calibri" w:hAnsi="Times New Roman" w:cs="Times New Roman"/>
          <w:color w:val="000000"/>
          <w:sz w:val="28"/>
          <w:szCs w:val="28"/>
          <w:lang w:eastAsia="ru-RU"/>
        </w:rPr>
        <w:lastRenderedPageBreak/>
        <w:t>абстрактно, а с учетом реальных условий предстоящей деятельности. Благодаря регулирующей функции актуализируются именно те стороны, например, двигательных представлений, на основе которых с наибольшим успехом решается поставленная задача.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Следующая функция представлений – </w:t>
      </w:r>
      <w:r w:rsidRPr="00E00A3D">
        <w:rPr>
          <w:rFonts w:ascii="Times New Roman" w:eastAsia="Calibri" w:hAnsi="Times New Roman" w:cs="Times New Roman"/>
          <w:i/>
          <w:iCs/>
          <w:color w:val="000000"/>
          <w:sz w:val="28"/>
          <w:szCs w:val="28"/>
          <w:lang w:eastAsia="ru-RU"/>
        </w:rPr>
        <w:t>настроечная.</w:t>
      </w:r>
      <w:r w:rsidRPr="00E00A3D">
        <w:rPr>
          <w:rFonts w:ascii="Times New Roman" w:eastAsia="Calibri" w:hAnsi="Times New Roman" w:cs="Times New Roman"/>
          <w:color w:val="000000"/>
          <w:sz w:val="28"/>
          <w:szCs w:val="28"/>
          <w:lang w:eastAsia="ru-RU"/>
        </w:rPr>
        <w:t xml:space="preserve"> Она проявляется в ориентации деятельности человека в зависимости от характера воздействий окружающей среды. Настроечная функция представлений обеспечивает определенный тренирующий эффект двигательных представлений, что способствует формированию алгоритма нашей деятельности.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Таким образом, представления играют весьма существенную роль в психической регуляции деятельности человека.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b/>
          <w:bCs/>
          <w:color w:val="000000"/>
          <w:sz w:val="28"/>
          <w:szCs w:val="28"/>
          <w:u w:val="single"/>
          <w:lang w:eastAsia="ru-RU"/>
        </w:rPr>
        <w:t>Виды представлений</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noProof/>
          <w:color w:val="000000"/>
          <w:sz w:val="28"/>
          <w:szCs w:val="28"/>
          <w:lang w:eastAsia="ru-RU"/>
        </w:rPr>
        <w:drawing>
          <wp:inline distT="0" distB="0" distL="0" distR="0" wp14:anchorId="76E624BB" wp14:editId="761C06E0">
            <wp:extent cx="5962650" cy="4962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962650" cy="4962525"/>
                    </a:xfrm>
                    <a:prstGeom prst="rect">
                      <a:avLst/>
                    </a:prstGeom>
                    <a:noFill/>
                    <a:ln w="9525">
                      <a:noFill/>
                      <a:miter lim="800000"/>
                      <a:headEnd/>
                      <a:tailEnd/>
                    </a:ln>
                  </pic:spPr>
                </pic:pic>
              </a:graphicData>
            </a:graphic>
          </wp:inline>
        </w:drawing>
      </w:r>
    </w:p>
    <w:p w:rsidR="00E00A3D" w:rsidRPr="00E00A3D" w:rsidRDefault="00E00A3D" w:rsidP="00E00A3D">
      <w:pPr>
        <w:widowControl w:val="0"/>
        <w:spacing w:after="0" w:line="240" w:lineRule="auto"/>
        <w:ind w:firstLine="709"/>
        <w:rPr>
          <w:rFonts w:ascii="Times New Roman" w:eastAsia="Calibri" w:hAnsi="Times New Roman" w:cs="Times New Roman"/>
          <w:i/>
          <w:iCs/>
          <w:sz w:val="28"/>
          <w:szCs w:val="28"/>
          <w:lang w:eastAsia="ru-RU"/>
        </w:rPr>
      </w:pPr>
      <w:r w:rsidRPr="00E00A3D">
        <w:rPr>
          <w:rFonts w:ascii="Times New Roman" w:eastAsia="Calibri" w:hAnsi="Times New Roman" w:cs="Times New Roman"/>
          <w:b/>
          <w:bCs/>
          <w:i/>
          <w:iCs/>
          <w:color w:val="000000"/>
          <w:sz w:val="26"/>
          <w:szCs w:val="26"/>
          <w:lang w:eastAsia="ru-RU"/>
        </w:rPr>
        <w:t xml:space="preserve">Рис.1. </w:t>
      </w:r>
      <w:r w:rsidRPr="00E00A3D">
        <w:rPr>
          <w:rFonts w:ascii="Times New Roman" w:eastAsia="Calibri" w:hAnsi="Times New Roman" w:cs="Times New Roman"/>
          <w:i/>
          <w:iCs/>
          <w:color w:val="000000"/>
          <w:sz w:val="28"/>
          <w:szCs w:val="28"/>
          <w:lang w:eastAsia="ru-RU"/>
        </w:rPr>
        <w:t>Классификация основных видов представлений</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В настоящее время существует несколько подходов к построению классификации представлений. Поскольку в основе представлений лежит прошлый перцептивный опыт, то основная классификация представлений строится на основе классификации видов ощущения и восприятия. Поэтому принято выделять следующие виды представлений: </w:t>
      </w:r>
      <w:r w:rsidRPr="00E00A3D">
        <w:rPr>
          <w:rFonts w:ascii="Times New Roman" w:eastAsia="Calibri" w:hAnsi="Times New Roman" w:cs="Times New Roman"/>
          <w:i/>
          <w:iCs/>
          <w:color w:val="000000"/>
          <w:sz w:val="28"/>
          <w:szCs w:val="28"/>
          <w:lang w:eastAsia="ru-RU"/>
        </w:rPr>
        <w:t xml:space="preserve">зрительные, слуховые, двигательные (кинестетические), осязательные, обонятельные, вкусовые, температурные и </w:t>
      </w:r>
      <w:r w:rsidRPr="00E00A3D">
        <w:rPr>
          <w:rFonts w:ascii="Times New Roman" w:eastAsia="Calibri" w:hAnsi="Times New Roman" w:cs="Times New Roman"/>
          <w:i/>
          <w:iCs/>
          <w:color w:val="000000"/>
          <w:sz w:val="28"/>
          <w:szCs w:val="28"/>
          <w:lang w:eastAsia="ru-RU"/>
        </w:rPr>
        <w:lastRenderedPageBreak/>
        <w:t>органические.</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color w:val="000000"/>
          <w:sz w:val="28"/>
          <w:szCs w:val="28"/>
          <w:lang w:eastAsia="ru-RU"/>
        </w:rPr>
        <w:t>Следует отметить, что данный подход к классификации представлений не может рассматриваться как единственный.</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Так, Б. М. Теплов говорил, что классификацию представлений можно осуществить по следующим признакам: 1) по их</w:t>
      </w:r>
      <w:r w:rsidRPr="00E00A3D">
        <w:rPr>
          <w:rFonts w:ascii="Times New Roman" w:eastAsia="Calibri" w:hAnsi="Times New Roman" w:cs="Times New Roman"/>
          <w:sz w:val="28"/>
          <w:szCs w:val="28"/>
          <w:lang w:eastAsia="ru-RU"/>
        </w:rPr>
        <w:t xml:space="preserve"> </w:t>
      </w:r>
      <w:r w:rsidRPr="00E00A3D">
        <w:rPr>
          <w:rFonts w:ascii="Times New Roman" w:eastAsia="Calibri" w:hAnsi="Times New Roman" w:cs="Times New Roman"/>
          <w:color w:val="000000"/>
          <w:sz w:val="28"/>
          <w:szCs w:val="28"/>
          <w:lang w:eastAsia="ru-RU"/>
        </w:rPr>
        <w:t xml:space="preserve">содержанию; с этой точки зрения можно говорить о </w:t>
      </w:r>
      <w:r w:rsidRPr="00E00A3D">
        <w:rPr>
          <w:rFonts w:ascii="Times New Roman" w:eastAsia="Calibri" w:hAnsi="Times New Roman" w:cs="Times New Roman"/>
          <w:i/>
          <w:iCs/>
          <w:color w:val="000000"/>
          <w:sz w:val="28"/>
          <w:szCs w:val="28"/>
          <w:lang w:eastAsia="ru-RU"/>
        </w:rPr>
        <w:t>представлениях математических, географических, технических, музыкальных и т. д.;</w:t>
      </w:r>
      <w:r w:rsidRPr="00E00A3D">
        <w:rPr>
          <w:rFonts w:ascii="Times New Roman" w:eastAsia="Calibri" w:hAnsi="Times New Roman" w:cs="Times New Roman"/>
          <w:color w:val="000000"/>
          <w:sz w:val="28"/>
          <w:szCs w:val="28"/>
          <w:lang w:eastAsia="ru-RU"/>
        </w:rPr>
        <w:t xml:space="preserve"> 2) по степени обобщенности; с этой точки зрения можно говорить о частных и общих представлениях. Кроме этого, классификацию представлений можно </w:t>
      </w:r>
      <w:proofErr w:type="gramStart"/>
      <w:r w:rsidRPr="00E00A3D">
        <w:rPr>
          <w:rFonts w:ascii="Times New Roman" w:eastAsia="Calibri" w:hAnsi="Times New Roman" w:cs="Times New Roman"/>
          <w:color w:val="000000"/>
          <w:sz w:val="28"/>
          <w:szCs w:val="28"/>
          <w:lang w:eastAsia="ru-RU"/>
        </w:rPr>
        <w:t>осуществить</w:t>
      </w:r>
      <w:proofErr w:type="gramEnd"/>
      <w:r w:rsidRPr="00E00A3D">
        <w:rPr>
          <w:rFonts w:ascii="Times New Roman" w:eastAsia="Calibri" w:hAnsi="Times New Roman" w:cs="Times New Roman"/>
          <w:color w:val="000000"/>
          <w:sz w:val="28"/>
          <w:szCs w:val="28"/>
          <w:lang w:eastAsia="ru-RU"/>
        </w:rPr>
        <w:t xml:space="preserve"> но степени проявления волевых усилий.</w:t>
      </w:r>
    </w:p>
    <w:p w:rsidR="00E00A3D" w:rsidRPr="00E00A3D" w:rsidRDefault="00E00A3D" w:rsidP="00E00A3D">
      <w:pPr>
        <w:widowControl w:val="0"/>
        <w:spacing w:after="0" w:line="240" w:lineRule="auto"/>
        <w:ind w:firstLine="709"/>
        <w:jc w:val="both"/>
        <w:rPr>
          <w:rFonts w:ascii="Times New Roman" w:eastAsia="Calibri" w:hAnsi="Times New Roman" w:cs="Times New Roman"/>
          <w:i/>
          <w:iCs/>
          <w:color w:val="000000"/>
          <w:sz w:val="28"/>
          <w:szCs w:val="28"/>
          <w:u w:val="single"/>
          <w:lang w:eastAsia="ru-RU"/>
        </w:rPr>
      </w:pPr>
      <w:r w:rsidRPr="00E00A3D">
        <w:rPr>
          <w:rFonts w:ascii="Times New Roman" w:eastAsia="Calibri" w:hAnsi="Times New Roman" w:cs="Times New Roman"/>
          <w:color w:val="000000"/>
          <w:sz w:val="28"/>
          <w:szCs w:val="28"/>
          <w:lang w:eastAsia="ru-RU"/>
        </w:rPr>
        <w:t xml:space="preserve">Мы, прежде всего, рассмотрим классификацию представлений, в основу которой положены </w:t>
      </w:r>
      <w:r w:rsidRPr="00E00A3D">
        <w:rPr>
          <w:rFonts w:ascii="Times New Roman" w:eastAsia="Calibri" w:hAnsi="Times New Roman" w:cs="Times New Roman"/>
          <w:i/>
          <w:iCs/>
          <w:color w:val="000000"/>
          <w:sz w:val="28"/>
          <w:szCs w:val="28"/>
          <w:u w:val="single"/>
          <w:lang w:eastAsia="ru-RU"/>
        </w:rPr>
        <w:t>ощущения.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i/>
          <w:iCs/>
          <w:color w:val="000000"/>
          <w:sz w:val="28"/>
          <w:szCs w:val="28"/>
          <w:lang w:eastAsia="ru-RU"/>
        </w:rPr>
        <w:t>Зрительные представления.</w:t>
      </w:r>
      <w:r w:rsidRPr="00E00A3D">
        <w:rPr>
          <w:rFonts w:ascii="Times New Roman" w:eastAsia="Calibri" w:hAnsi="Times New Roman" w:cs="Times New Roman"/>
          <w:color w:val="000000"/>
          <w:sz w:val="28"/>
          <w:szCs w:val="28"/>
          <w:lang w:eastAsia="ru-RU"/>
        </w:rPr>
        <w:t xml:space="preserve"> Большинство имеющихся у нас представлений связано со зрительным восприятием. Характерной особенностью зрительных представлений является то, что в отдельных случаях они бывают предельно конкретными и передают все видимые качества предметов: цвет, форму, объем. Однако чаще всего в зрительных представлениях преобладает какая-нибудь одна сторона, а другие или очень неясны или отсутствуют вовсе. Например, часто наши зрительные образы лишены объемности и воспроизводятся в виде картины, а не объемного предмета. Причем эти картины в одном случае могут быть красочными, а в других случаях – бесцветными.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В области </w:t>
      </w:r>
      <w:r w:rsidRPr="00E00A3D">
        <w:rPr>
          <w:rFonts w:ascii="Times New Roman" w:eastAsia="Calibri" w:hAnsi="Times New Roman" w:cs="Times New Roman"/>
          <w:i/>
          <w:iCs/>
          <w:color w:val="000000"/>
          <w:sz w:val="28"/>
          <w:szCs w:val="28"/>
          <w:lang w:eastAsia="ru-RU"/>
        </w:rPr>
        <w:t>слуховых представлений</w:t>
      </w:r>
      <w:r w:rsidRPr="00E00A3D">
        <w:rPr>
          <w:rFonts w:ascii="Times New Roman" w:eastAsia="Calibri" w:hAnsi="Times New Roman" w:cs="Times New Roman"/>
          <w:color w:val="000000"/>
          <w:sz w:val="28"/>
          <w:szCs w:val="28"/>
          <w:lang w:eastAsia="ru-RU"/>
        </w:rPr>
        <w:t xml:space="preserve"> важнейшее значение имеют </w:t>
      </w:r>
      <w:r w:rsidRPr="00E00A3D">
        <w:rPr>
          <w:rFonts w:ascii="Times New Roman" w:eastAsia="Calibri" w:hAnsi="Times New Roman" w:cs="Times New Roman"/>
          <w:i/>
          <w:iCs/>
          <w:color w:val="000000"/>
          <w:sz w:val="28"/>
          <w:szCs w:val="28"/>
          <w:lang w:eastAsia="ru-RU"/>
        </w:rPr>
        <w:t xml:space="preserve">речевые </w:t>
      </w:r>
      <w:r w:rsidRPr="00E00A3D">
        <w:rPr>
          <w:rFonts w:ascii="Times New Roman" w:eastAsia="Calibri" w:hAnsi="Times New Roman" w:cs="Times New Roman"/>
          <w:color w:val="000000"/>
          <w:sz w:val="28"/>
          <w:szCs w:val="28"/>
          <w:lang w:eastAsia="ru-RU"/>
        </w:rPr>
        <w:t xml:space="preserve">и </w:t>
      </w:r>
      <w:r w:rsidRPr="00E00A3D">
        <w:rPr>
          <w:rFonts w:ascii="Times New Roman" w:eastAsia="Calibri" w:hAnsi="Times New Roman" w:cs="Times New Roman"/>
          <w:i/>
          <w:iCs/>
          <w:color w:val="000000"/>
          <w:sz w:val="28"/>
          <w:szCs w:val="28"/>
          <w:lang w:eastAsia="ru-RU"/>
        </w:rPr>
        <w:t>музыкальные</w:t>
      </w:r>
      <w:r w:rsidRPr="00E00A3D">
        <w:rPr>
          <w:rFonts w:ascii="Times New Roman" w:eastAsia="Calibri" w:hAnsi="Times New Roman" w:cs="Times New Roman"/>
          <w:color w:val="000000"/>
          <w:sz w:val="28"/>
          <w:szCs w:val="28"/>
          <w:lang w:eastAsia="ru-RU"/>
        </w:rPr>
        <w:t xml:space="preserve"> представления. В свою очередь, речевые представления также могут подразделяться </w:t>
      </w:r>
      <w:r w:rsidRPr="00E00A3D">
        <w:rPr>
          <w:rFonts w:ascii="Times New Roman" w:eastAsia="Calibri" w:hAnsi="Times New Roman" w:cs="Times New Roman"/>
          <w:bCs/>
          <w:color w:val="000000"/>
          <w:sz w:val="28"/>
          <w:szCs w:val="28"/>
          <w:lang w:eastAsia="ru-RU"/>
        </w:rPr>
        <w:t>на</w:t>
      </w:r>
      <w:r w:rsidRPr="00E00A3D">
        <w:rPr>
          <w:rFonts w:ascii="Times New Roman" w:eastAsia="Calibri" w:hAnsi="Times New Roman" w:cs="Times New Roman"/>
          <w:b/>
          <w:bCs/>
          <w:color w:val="000000"/>
          <w:sz w:val="28"/>
          <w:szCs w:val="28"/>
          <w:lang w:eastAsia="ru-RU"/>
        </w:rPr>
        <w:t xml:space="preserve"> </w:t>
      </w:r>
      <w:r w:rsidRPr="00E00A3D">
        <w:rPr>
          <w:rFonts w:ascii="Times New Roman" w:eastAsia="Calibri" w:hAnsi="Times New Roman" w:cs="Times New Roman"/>
          <w:color w:val="000000"/>
          <w:sz w:val="28"/>
          <w:szCs w:val="28"/>
          <w:lang w:eastAsia="ru-RU"/>
        </w:rPr>
        <w:t xml:space="preserve">несколько подтипов: </w:t>
      </w:r>
      <w:r w:rsidRPr="00E00A3D">
        <w:rPr>
          <w:rFonts w:ascii="Times New Roman" w:eastAsia="Calibri" w:hAnsi="Times New Roman" w:cs="Times New Roman"/>
          <w:i/>
          <w:iCs/>
          <w:color w:val="000000"/>
          <w:sz w:val="28"/>
          <w:szCs w:val="28"/>
          <w:lang w:eastAsia="ru-RU"/>
        </w:rPr>
        <w:t xml:space="preserve">фонетические представления </w:t>
      </w:r>
      <w:r w:rsidRPr="00E00A3D">
        <w:rPr>
          <w:rFonts w:ascii="Times New Roman" w:eastAsia="Calibri" w:hAnsi="Times New Roman" w:cs="Times New Roman"/>
          <w:color w:val="000000"/>
          <w:sz w:val="28"/>
          <w:szCs w:val="28"/>
          <w:lang w:eastAsia="ru-RU"/>
        </w:rPr>
        <w:t xml:space="preserve">и </w:t>
      </w:r>
      <w:r w:rsidRPr="00E00A3D">
        <w:rPr>
          <w:rFonts w:ascii="Times New Roman" w:eastAsia="Calibri" w:hAnsi="Times New Roman" w:cs="Times New Roman"/>
          <w:i/>
          <w:iCs/>
          <w:color w:val="000000"/>
          <w:sz w:val="28"/>
          <w:szCs w:val="28"/>
          <w:lang w:eastAsia="ru-RU"/>
        </w:rPr>
        <w:t>темброво-интонационные речевые представления.</w:t>
      </w:r>
      <w:r w:rsidRPr="00E00A3D">
        <w:rPr>
          <w:rFonts w:ascii="Times New Roman" w:eastAsia="Calibri" w:hAnsi="Times New Roman" w:cs="Times New Roman"/>
          <w:color w:val="000000"/>
          <w:sz w:val="28"/>
          <w:szCs w:val="28"/>
          <w:lang w:eastAsia="ru-RU"/>
        </w:rPr>
        <w:t xml:space="preserve"> Фонетические представления имеют место тогда, когда мы представляем на слух к</w:t>
      </w:r>
      <w:r w:rsidRPr="00E00A3D">
        <w:rPr>
          <w:rFonts w:ascii="Times New Roman" w:eastAsia="Calibri" w:hAnsi="Times New Roman" w:cs="Times New Roman"/>
          <w:sz w:val="28"/>
          <w:szCs w:val="28"/>
          <w:lang w:eastAsia="ru-RU"/>
        </w:rPr>
        <w:t>акое-</w:t>
      </w:r>
      <w:r w:rsidRPr="00E00A3D">
        <w:rPr>
          <w:rFonts w:ascii="Times New Roman" w:eastAsia="Calibri" w:hAnsi="Times New Roman" w:cs="Times New Roman"/>
          <w:color w:val="000000"/>
          <w:sz w:val="28"/>
          <w:szCs w:val="28"/>
          <w:lang w:eastAsia="ru-RU"/>
        </w:rPr>
        <w:t>нибудь слово, не связывая его с определенным голосом. Такого рода представления имеют достаточно большое значение при изучении иностранных языков. Темброво-интонационные речевые представления имеют место тогда, когда мы представляем себе тембр голоса и характерные особенности интонации какого-нибудь человека. Такого рода представления имеют большое значение в работе актера и в школьной практике при обучении ребенка выразительному чтению.</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Суть </w:t>
      </w:r>
      <w:r w:rsidRPr="00E00A3D">
        <w:rPr>
          <w:rFonts w:ascii="Times New Roman" w:eastAsia="Calibri" w:hAnsi="Times New Roman" w:cs="Times New Roman"/>
          <w:i/>
          <w:iCs/>
          <w:color w:val="000000"/>
          <w:sz w:val="28"/>
          <w:szCs w:val="28"/>
          <w:lang w:eastAsia="ru-RU"/>
        </w:rPr>
        <w:t>музыкальных представлений</w:t>
      </w:r>
      <w:r w:rsidRPr="00E00A3D">
        <w:rPr>
          <w:rFonts w:ascii="Times New Roman" w:eastAsia="Calibri" w:hAnsi="Times New Roman" w:cs="Times New Roman"/>
          <w:color w:val="000000"/>
          <w:sz w:val="28"/>
          <w:szCs w:val="28"/>
          <w:lang w:eastAsia="ru-RU"/>
        </w:rPr>
        <w:t xml:space="preserve"> главным образом заключается в представлении о соотношении звуков по высоте и длительности, так как музыкальная мелодия определяется именно звуко-высотными и ритмическими соотношениями.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Другой класс представлений – </w:t>
      </w:r>
      <w:r w:rsidRPr="00E00A3D">
        <w:rPr>
          <w:rFonts w:ascii="Times New Roman" w:eastAsia="Calibri" w:hAnsi="Times New Roman" w:cs="Times New Roman"/>
          <w:i/>
          <w:iCs/>
          <w:color w:val="000000"/>
          <w:sz w:val="28"/>
          <w:szCs w:val="28"/>
          <w:lang w:eastAsia="ru-RU"/>
        </w:rPr>
        <w:t>двигательные представления.</w:t>
      </w:r>
      <w:r w:rsidRPr="00E00A3D">
        <w:rPr>
          <w:rFonts w:ascii="Times New Roman" w:eastAsia="Calibri" w:hAnsi="Times New Roman" w:cs="Times New Roman"/>
          <w:color w:val="000000"/>
          <w:sz w:val="28"/>
          <w:szCs w:val="28"/>
          <w:lang w:eastAsia="ru-RU"/>
        </w:rPr>
        <w:t xml:space="preserve"> По характеру возникновения они отличаются от зрительных и слуховых, так как никогда не являются простым воспроизведением прошлых ощущений, а всегда связаны с актуальными ощущениями. Каждый раз, когда мы представляем себе движение какой-нибудь части нашего тела, происходит слабое сокращение соответствующих мышц. Например, если вы представите себе, что сгибаете в локте правую руку, то в бицепсах правой руки у вас произойдут сокращения, которые можно регистрировать чувствительными электрофизиологическими приборами. Если исключить возможность этого сокращения, то и представления становятся </w:t>
      </w:r>
      <w:r w:rsidRPr="00E00A3D">
        <w:rPr>
          <w:rFonts w:ascii="Times New Roman" w:eastAsia="Calibri" w:hAnsi="Times New Roman" w:cs="Times New Roman"/>
          <w:color w:val="000000"/>
          <w:sz w:val="28"/>
          <w:szCs w:val="28"/>
          <w:lang w:eastAsia="ru-RU"/>
        </w:rPr>
        <w:lastRenderedPageBreak/>
        <w:t xml:space="preserve">невозможными. Экспериментально доказано, что всякий раз, когда мы </w:t>
      </w:r>
      <w:proofErr w:type="spellStart"/>
      <w:r w:rsidRPr="00E00A3D">
        <w:rPr>
          <w:rFonts w:ascii="Times New Roman" w:eastAsia="Calibri" w:hAnsi="Times New Roman" w:cs="Times New Roman"/>
          <w:color w:val="000000"/>
          <w:sz w:val="28"/>
          <w:szCs w:val="28"/>
          <w:lang w:eastAsia="ru-RU"/>
        </w:rPr>
        <w:t>двигательно</w:t>
      </w:r>
      <w:proofErr w:type="spellEnd"/>
      <w:r w:rsidRPr="00E00A3D">
        <w:rPr>
          <w:rFonts w:ascii="Times New Roman" w:eastAsia="Calibri" w:hAnsi="Times New Roman" w:cs="Times New Roman"/>
          <w:color w:val="000000"/>
          <w:sz w:val="28"/>
          <w:szCs w:val="28"/>
          <w:lang w:eastAsia="ru-RU"/>
        </w:rPr>
        <w:t xml:space="preserve"> представим себе произнесение какого-нибудь слова, приборы отмечают сокращение в мышцах языка, губ, гортани и т. д. Следовательно, без двигательных представлений мы вряд ли могли бы пользоваться речью и общение друг с другом было бы невозможным.</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Таким образом, при всяком двигательном представлении совершаются зачаточные движения, которые дают нам соответствующие двигательные ощущения. Но ощущения, получаемые от этих зачаточных движений, всегда образуют неразрывное целое с теми или иными зрительными или слуховыми образами. При этом двигательные представления можно разделить на две группы: </w:t>
      </w:r>
      <w:r w:rsidRPr="00E00A3D">
        <w:rPr>
          <w:rFonts w:ascii="Times New Roman" w:eastAsia="Calibri" w:hAnsi="Times New Roman" w:cs="Times New Roman"/>
          <w:i/>
          <w:iCs/>
          <w:color w:val="000000"/>
          <w:sz w:val="28"/>
          <w:szCs w:val="28"/>
          <w:lang w:eastAsia="ru-RU"/>
        </w:rPr>
        <w:t>представления о движении всего тела или отдельных его частей и речевые двигательные представления.</w:t>
      </w:r>
      <w:r w:rsidRPr="00E00A3D">
        <w:rPr>
          <w:rFonts w:ascii="Times New Roman" w:eastAsia="Calibri" w:hAnsi="Times New Roman" w:cs="Times New Roman"/>
          <w:color w:val="000000"/>
          <w:sz w:val="28"/>
          <w:szCs w:val="28"/>
          <w:lang w:eastAsia="ru-RU"/>
        </w:rPr>
        <w:t xml:space="preserve"> Первые обычно являются результатом слияния двигательных ощущений со зрительными образами (например, представляя себе сгибание правой руки в локте, мы, как правило, имеем зрительный образ согнутой руки и двигательные ощущения, идущие от мышц этой руки). Речевые двигательные представления являются слиянием </w:t>
      </w:r>
      <w:proofErr w:type="spellStart"/>
      <w:r w:rsidRPr="00E00A3D">
        <w:rPr>
          <w:rFonts w:ascii="Times New Roman" w:eastAsia="Calibri" w:hAnsi="Times New Roman" w:cs="Times New Roman"/>
          <w:i/>
          <w:color w:val="000000"/>
          <w:sz w:val="28"/>
          <w:szCs w:val="28"/>
          <w:lang w:eastAsia="ru-RU"/>
        </w:rPr>
        <w:t>рече</w:t>
      </w:r>
      <w:proofErr w:type="spellEnd"/>
      <w:r w:rsidRPr="00E00A3D">
        <w:rPr>
          <w:rFonts w:ascii="Times New Roman" w:eastAsia="Calibri" w:hAnsi="Times New Roman" w:cs="Times New Roman"/>
          <w:i/>
          <w:color w:val="000000"/>
          <w:sz w:val="28"/>
          <w:szCs w:val="28"/>
          <w:lang w:eastAsia="ru-RU"/>
        </w:rPr>
        <w:t>-двигательных</w:t>
      </w:r>
      <w:r w:rsidRPr="00E00A3D">
        <w:rPr>
          <w:rFonts w:ascii="Times New Roman" w:eastAsia="Calibri" w:hAnsi="Times New Roman" w:cs="Times New Roman"/>
          <w:color w:val="000000"/>
          <w:sz w:val="28"/>
          <w:szCs w:val="28"/>
          <w:lang w:eastAsia="ru-RU"/>
        </w:rPr>
        <w:t xml:space="preserve"> ощущений со слуховыми образами слов. Следовательно, двигательные представления бывают или </w:t>
      </w:r>
      <w:r w:rsidRPr="00E00A3D">
        <w:rPr>
          <w:rFonts w:ascii="Times New Roman" w:eastAsia="Calibri" w:hAnsi="Times New Roman" w:cs="Times New Roman"/>
          <w:i/>
          <w:iCs/>
          <w:color w:val="000000"/>
          <w:sz w:val="28"/>
          <w:szCs w:val="28"/>
          <w:lang w:eastAsia="ru-RU"/>
        </w:rPr>
        <w:t xml:space="preserve">зрительно-двигательными </w:t>
      </w:r>
      <w:r w:rsidRPr="00E00A3D">
        <w:rPr>
          <w:rFonts w:ascii="Times New Roman" w:eastAsia="Calibri" w:hAnsi="Times New Roman" w:cs="Times New Roman"/>
          <w:color w:val="000000"/>
          <w:sz w:val="28"/>
          <w:szCs w:val="28"/>
          <w:lang w:eastAsia="ru-RU"/>
        </w:rPr>
        <w:t xml:space="preserve">(представления движения тела), или </w:t>
      </w:r>
      <w:proofErr w:type="spellStart"/>
      <w:r w:rsidRPr="00E00A3D">
        <w:rPr>
          <w:rFonts w:ascii="Times New Roman" w:eastAsia="Calibri" w:hAnsi="Times New Roman" w:cs="Times New Roman"/>
          <w:i/>
          <w:iCs/>
          <w:color w:val="000000"/>
          <w:sz w:val="28"/>
          <w:szCs w:val="28"/>
          <w:lang w:eastAsia="ru-RU"/>
        </w:rPr>
        <w:t>слухо</w:t>
      </w:r>
      <w:proofErr w:type="spellEnd"/>
      <w:r w:rsidRPr="00E00A3D">
        <w:rPr>
          <w:rFonts w:ascii="Times New Roman" w:eastAsia="Calibri" w:hAnsi="Times New Roman" w:cs="Times New Roman"/>
          <w:i/>
          <w:iCs/>
          <w:color w:val="000000"/>
          <w:sz w:val="28"/>
          <w:szCs w:val="28"/>
          <w:lang w:eastAsia="ru-RU"/>
        </w:rPr>
        <w:t>-двигательными</w:t>
      </w:r>
      <w:r w:rsidRPr="00E00A3D">
        <w:rPr>
          <w:rFonts w:ascii="Times New Roman" w:eastAsia="Calibri" w:hAnsi="Times New Roman" w:cs="Times New Roman"/>
          <w:color w:val="000000"/>
          <w:sz w:val="28"/>
          <w:szCs w:val="28"/>
          <w:lang w:eastAsia="ru-RU"/>
        </w:rPr>
        <w:t xml:space="preserve"> (речевые пред</w:t>
      </w:r>
      <w:r w:rsidRPr="00E00A3D">
        <w:rPr>
          <w:rFonts w:ascii="Times New Roman" w:eastAsia="Calibri" w:hAnsi="Times New Roman" w:cs="Times New Roman"/>
          <w:color w:val="000000"/>
          <w:sz w:val="28"/>
          <w:szCs w:val="28"/>
          <w:lang w:eastAsia="ru-RU"/>
        </w:rPr>
        <w:softHyphen/>
        <w:t>ставления).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Следует обратить внимание на то, что слуховые представления также очень редко бывают чисто слуховыми. В большинстве случаев они связаны с двигательными ощущениями зачаточных движений речевого аппарата. Следовательно, слуховые и двигательные речевые представления — качественно сходные процессы: и те и другие являются результатом слияния слуховых образов и двигательных ощущений. Однако в этом случае мы с полным основанием можем говорить о том, что двигательные представления в равной степени связаны как со слуховыми образами, так и с двигательными ощущениями.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Таким образом, все основные типы наших представлений в той или иной мере оказываются связанными друг с другом, а деление на классы или типы весьма условно. Мы говорим об определенном классе (типе) представлений в том случае, когда зрительные, слуховые или двигательные представления выступают на первый план.</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Завершая рассмотрение классификации представлений, нам необходимо остановиться еще на одном, весьма важном, типе представлений</w:t>
      </w:r>
    </w:p>
    <w:p w:rsidR="00E00A3D" w:rsidRPr="00E00A3D" w:rsidRDefault="00E00A3D" w:rsidP="00E00A3D">
      <w:pPr>
        <w:widowControl w:val="0"/>
        <w:tabs>
          <w:tab w:val="left" w:pos="667"/>
        </w:tabs>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i/>
          <w:iCs/>
          <w:color w:val="000000"/>
          <w:sz w:val="28"/>
          <w:szCs w:val="28"/>
          <w:lang w:eastAsia="ru-RU"/>
        </w:rPr>
        <w:t>– пространственных представлениях.</w:t>
      </w:r>
      <w:r w:rsidRPr="00E00A3D">
        <w:rPr>
          <w:rFonts w:ascii="Times New Roman" w:eastAsia="Calibri" w:hAnsi="Times New Roman" w:cs="Times New Roman"/>
          <w:color w:val="000000"/>
          <w:sz w:val="28"/>
          <w:szCs w:val="28"/>
          <w:lang w:eastAsia="ru-RU"/>
        </w:rPr>
        <w:t xml:space="preserve"> Термин «пространственные представления» применяется к тем случаям, когда ясно представляются пространственная форма и размещение объектов, но сами объекты при этом могут представляться очень неопределенно. Как правило, эти представления настолько схематичны и бесцветны, что на первый взгляд термин «зрительный образ» к ним неприменим. Однако они все же остаются образами – образами пространства, так как одну сторону действительности</w:t>
      </w:r>
    </w:p>
    <w:p w:rsidR="00E00A3D" w:rsidRPr="00E00A3D" w:rsidRDefault="00E00A3D" w:rsidP="00E00A3D">
      <w:pPr>
        <w:widowControl w:val="0"/>
        <w:tabs>
          <w:tab w:val="left" w:pos="423"/>
        </w:tabs>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пространственное размещение вещей – они передают с полной наглядно</w:t>
      </w:r>
      <w:r w:rsidRPr="00E00A3D">
        <w:rPr>
          <w:rFonts w:ascii="Times New Roman" w:eastAsia="Calibri" w:hAnsi="Times New Roman" w:cs="Times New Roman"/>
          <w:color w:val="000000"/>
          <w:sz w:val="28"/>
          <w:szCs w:val="28"/>
          <w:lang w:eastAsia="ru-RU"/>
        </w:rPr>
        <w:softHyphen/>
        <w:t>стью.</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Пространственные представления в основном являются </w:t>
      </w:r>
      <w:proofErr w:type="spellStart"/>
      <w:r w:rsidRPr="00E00A3D">
        <w:rPr>
          <w:rFonts w:ascii="Times New Roman" w:eastAsia="Calibri" w:hAnsi="Times New Roman" w:cs="Times New Roman"/>
          <w:color w:val="000000"/>
          <w:sz w:val="28"/>
          <w:szCs w:val="28"/>
          <w:lang w:eastAsia="ru-RU"/>
        </w:rPr>
        <w:t>зрительно</w:t>
      </w:r>
      <w:r w:rsidRPr="00E00A3D">
        <w:rPr>
          <w:rFonts w:ascii="Times New Roman" w:eastAsia="Calibri" w:hAnsi="Times New Roman" w:cs="Times New Roman"/>
          <w:color w:val="000000"/>
          <w:sz w:val="28"/>
          <w:szCs w:val="28"/>
          <w:lang w:eastAsia="ru-RU"/>
        </w:rPr>
        <w:softHyphen/>
        <w:t>двигательными</w:t>
      </w:r>
      <w:proofErr w:type="spellEnd"/>
      <w:r w:rsidRPr="00E00A3D">
        <w:rPr>
          <w:rFonts w:ascii="Times New Roman" w:eastAsia="Calibri" w:hAnsi="Times New Roman" w:cs="Times New Roman"/>
          <w:color w:val="000000"/>
          <w:sz w:val="28"/>
          <w:szCs w:val="28"/>
          <w:lang w:eastAsia="ru-RU"/>
        </w:rPr>
        <w:t xml:space="preserve"> представлениями, причем иногда на первый план выдвигается </w:t>
      </w:r>
      <w:r w:rsidRPr="00E00A3D">
        <w:rPr>
          <w:rFonts w:ascii="Times New Roman" w:eastAsia="Calibri" w:hAnsi="Times New Roman" w:cs="Times New Roman"/>
          <w:color w:val="000000"/>
          <w:sz w:val="28"/>
          <w:szCs w:val="28"/>
          <w:lang w:eastAsia="ru-RU"/>
        </w:rPr>
        <w:lastRenderedPageBreak/>
        <w:t>зрительный, иногда – двигательный компонент. Весьма активно представлениями данного типа оперируют шахматисты, играющие вслепую. В повседневной жизни мы тоже пользуемся данным типом представлений, например, когда необходимо добраться из одной точки населенного пункта в другую. В этом случае мы представляем себе маршрут и движемся по нему. Причем образ маршрута постоянно находится в нашем сознании. Как только мы отвлекаемся, т. е. это представление уходит из на</w:t>
      </w:r>
      <w:r w:rsidRPr="00E00A3D">
        <w:rPr>
          <w:rFonts w:ascii="Times New Roman" w:eastAsia="Calibri" w:hAnsi="Times New Roman" w:cs="Times New Roman"/>
          <w:color w:val="000000"/>
          <w:sz w:val="28"/>
          <w:szCs w:val="28"/>
          <w:lang w:eastAsia="ru-RU"/>
        </w:rPr>
        <w:softHyphen/>
        <w:t>шего сознания, мы можем совершить ошибку в передвижении, например, проехать свою остановку. Поэтому при передвижении по конкретному маршруту пространственные представления так же важны, как и информация, содержащаяся в нашей памяти.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Кроме того, все представления различаются по степени обобщенности. Представления принято разделять на </w:t>
      </w:r>
      <w:r w:rsidRPr="00E00A3D">
        <w:rPr>
          <w:rFonts w:ascii="Times New Roman" w:eastAsia="Calibri" w:hAnsi="Times New Roman" w:cs="Times New Roman"/>
          <w:i/>
          <w:iCs/>
          <w:color w:val="000000"/>
          <w:sz w:val="28"/>
          <w:szCs w:val="28"/>
          <w:lang w:eastAsia="ru-RU"/>
        </w:rPr>
        <w:t>единичные и общие.</w:t>
      </w:r>
      <w:r w:rsidRPr="00E00A3D">
        <w:rPr>
          <w:rFonts w:ascii="Times New Roman" w:eastAsia="Calibri" w:hAnsi="Times New Roman" w:cs="Times New Roman"/>
          <w:color w:val="000000"/>
          <w:sz w:val="28"/>
          <w:szCs w:val="28"/>
          <w:lang w:eastAsia="ru-RU"/>
        </w:rPr>
        <w:t xml:space="preserve"> Следует отметить, что одно из основных отличий представлений от образов восприятия заключается в том, что образы восприятия всегда бывают только единичными, т. е. содержат информацию только о конкретном предмете, а представления очень часто носят обобщенный характер. </w:t>
      </w:r>
      <w:r w:rsidRPr="00E00A3D">
        <w:rPr>
          <w:rFonts w:ascii="Times New Roman" w:eastAsia="Calibri" w:hAnsi="Times New Roman" w:cs="Times New Roman"/>
          <w:i/>
          <w:iCs/>
          <w:color w:val="000000"/>
          <w:sz w:val="28"/>
          <w:szCs w:val="28"/>
          <w:lang w:eastAsia="ru-RU"/>
        </w:rPr>
        <w:t xml:space="preserve">Единичные </w:t>
      </w:r>
      <w:r w:rsidRPr="00E00A3D">
        <w:rPr>
          <w:rFonts w:ascii="Times New Roman" w:eastAsia="Calibri" w:hAnsi="Times New Roman" w:cs="Times New Roman"/>
          <w:color w:val="000000"/>
          <w:sz w:val="28"/>
          <w:szCs w:val="28"/>
          <w:lang w:eastAsia="ru-RU"/>
        </w:rPr>
        <w:t xml:space="preserve">представления – это представления, основанные на наблюдении одного предмета. </w:t>
      </w:r>
      <w:r w:rsidRPr="00E00A3D">
        <w:rPr>
          <w:rFonts w:ascii="Times New Roman" w:eastAsia="Calibri" w:hAnsi="Times New Roman" w:cs="Times New Roman"/>
          <w:i/>
          <w:iCs/>
          <w:color w:val="000000"/>
          <w:sz w:val="28"/>
          <w:szCs w:val="28"/>
          <w:lang w:eastAsia="ru-RU"/>
        </w:rPr>
        <w:t>Общие</w:t>
      </w:r>
      <w:r w:rsidRPr="00E00A3D">
        <w:rPr>
          <w:rFonts w:ascii="Times New Roman" w:eastAsia="Calibri" w:hAnsi="Times New Roman" w:cs="Times New Roman"/>
          <w:color w:val="000000"/>
          <w:sz w:val="28"/>
          <w:szCs w:val="28"/>
          <w:lang w:eastAsia="ru-RU"/>
        </w:rPr>
        <w:t xml:space="preserve"> представления – это представления, обобщенно отражающие свойства ряда сходных предметов.</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Следует также отметить, что все представления различаются по степени проявления волевых усилий. При этом принято выделять произвольные и непроизвольные представления. </w:t>
      </w:r>
      <w:r w:rsidRPr="00E00A3D">
        <w:rPr>
          <w:rFonts w:ascii="Times New Roman" w:eastAsia="Calibri" w:hAnsi="Times New Roman" w:cs="Times New Roman"/>
          <w:i/>
          <w:iCs/>
          <w:color w:val="000000"/>
          <w:sz w:val="28"/>
          <w:szCs w:val="28"/>
          <w:lang w:eastAsia="ru-RU"/>
        </w:rPr>
        <w:t xml:space="preserve">Непроизвольные </w:t>
      </w:r>
      <w:r w:rsidRPr="00E00A3D">
        <w:rPr>
          <w:rFonts w:ascii="Times New Roman" w:eastAsia="Calibri" w:hAnsi="Times New Roman" w:cs="Times New Roman"/>
          <w:color w:val="000000"/>
          <w:sz w:val="28"/>
          <w:szCs w:val="28"/>
          <w:lang w:eastAsia="ru-RU"/>
        </w:rPr>
        <w:t xml:space="preserve">представления — это представления, возникающие спонтанно, без активизации воли и памяти человека. </w:t>
      </w:r>
      <w:r w:rsidRPr="00E00A3D">
        <w:rPr>
          <w:rFonts w:ascii="Times New Roman" w:eastAsia="Calibri" w:hAnsi="Times New Roman" w:cs="Times New Roman"/>
          <w:i/>
          <w:iCs/>
          <w:color w:val="000000"/>
          <w:sz w:val="28"/>
          <w:szCs w:val="28"/>
          <w:lang w:eastAsia="ru-RU"/>
        </w:rPr>
        <w:t>Произвольные</w:t>
      </w:r>
      <w:r w:rsidRPr="00E00A3D">
        <w:rPr>
          <w:rFonts w:ascii="Times New Roman" w:eastAsia="Calibri" w:hAnsi="Times New Roman" w:cs="Times New Roman"/>
          <w:color w:val="000000"/>
          <w:sz w:val="28"/>
          <w:szCs w:val="28"/>
          <w:lang w:eastAsia="ru-RU"/>
        </w:rPr>
        <w:t xml:space="preserve"> представления — это представления, возникающие у человека в результате волевого усилия, в интересах поставленной цели.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b/>
          <w:bCs/>
          <w:color w:val="000000"/>
          <w:sz w:val="28"/>
          <w:szCs w:val="28"/>
          <w:lang w:eastAsia="ru-RU"/>
        </w:rPr>
        <w:t xml:space="preserve">Индивидуальные особенности представления и его развитие. </w:t>
      </w:r>
      <w:r w:rsidRPr="00E00A3D">
        <w:rPr>
          <w:rFonts w:ascii="Times New Roman" w:eastAsia="Calibri" w:hAnsi="Times New Roman" w:cs="Times New Roman"/>
          <w:bCs/>
          <w:color w:val="000000"/>
          <w:sz w:val="28"/>
          <w:szCs w:val="28"/>
          <w:lang w:eastAsia="ru-RU"/>
        </w:rPr>
        <w:t xml:space="preserve">Все </w:t>
      </w:r>
      <w:r w:rsidRPr="00E00A3D">
        <w:rPr>
          <w:rFonts w:ascii="Times New Roman" w:eastAsia="Calibri" w:hAnsi="Times New Roman" w:cs="Times New Roman"/>
          <w:color w:val="000000"/>
          <w:sz w:val="28"/>
          <w:szCs w:val="28"/>
          <w:lang w:eastAsia="ru-RU"/>
        </w:rPr>
        <w:t>люди отличаются друг от друга по той роли, которую играют в их жизни представления того или иного вида. У одних преобладают зрительные, у других – слуховые, а у третьих – двигательные представления. Существование между людьми различий по качеству представлений нашло свое отражение в учении о «типах представлений». В соответствии с этой теорией все люди могут быть разделены в зависимости от преобладающего типа представлений на четыре группы: лица с преобладанием зрительных, слуховых и двигательных представлений, а также лица с представлениями смешанного типа. К последней группе принадлежат люди, которые примерно в одинаковой степени пользуются представлениями любого вида.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Человек с преобладанием представлений </w:t>
      </w:r>
      <w:r w:rsidRPr="00E00A3D">
        <w:rPr>
          <w:rFonts w:ascii="Times New Roman" w:eastAsia="Calibri" w:hAnsi="Times New Roman" w:cs="Times New Roman"/>
          <w:i/>
          <w:iCs/>
          <w:color w:val="000000"/>
          <w:sz w:val="28"/>
          <w:szCs w:val="28"/>
          <w:lang w:eastAsia="ru-RU"/>
        </w:rPr>
        <w:t>зрительного типа,</w:t>
      </w:r>
      <w:r w:rsidRPr="00E00A3D">
        <w:rPr>
          <w:rFonts w:ascii="Times New Roman" w:eastAsia="Calibri" w:hAnsi="Times New Roman" w:cs="Times New Roman"/>
          <w:color w:val="000000"/>
          <w:sz w:val="28"/>
          <w:szCs w:val="28"/>
          <w:lang w:eastAsia="ru-RU"/>
        </w:rPr>
        <w:t xml:space="preserve"> вспоминая текст, представляет себе страницу книги, где этот текст напечатан, как бы мысленно его читает. Если ему нужно запомнить какие-то цифры, например номер телефона, он представляет себе его написанным или напечатанным.</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Человек с преобладанием представлений </w:t>
      </w:r>
      <w:r w:rsidRPr="00E00A3D">
        <w:rPr>
          <w:rFonts w:ascii="Times New Roman" w:eastAsia="Calibri" w:hAnsi="Times New Roman" w:cs="Times New Roman"/>
          <w:i/>
          <w:iCs/>
          <w:color w:val="000000"/>
          <w:sz w:val="28"/>
          <w:szCs w:val="28"/>
          <w:lang w:eastAsia="ru-RU"/>
        </w:rPr>
        <w:t>слухового типа,</w:t>
      </w:r>
      <w:r w:rsidRPr="00E00A3D">
        <w:rPr>
          <w:rFonts w:ascii="Times New Roman" w:eastAsia="Calibri" w:hAnsi="Times New Roman" w:cs="Times New Roman"/>
          <w:color w:val="000000"/>
          <w:sz w:val="28"/>
          <w:szCs w:val="28"/>
          <w:lang w:eastAsia="ru-RU"/>
        </w:rPr>
        <w:t xml:space="preserve"> вспоминая текст, как бы слышит произносимые слова. Цифры им запоминаются также в виде слухового образа.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Человек с преобладанием представлений </w:t>
      </w:r>
      <w:r w:rsidRPr="00E00A3D">
        <w:rPr>
          <w:rFonts w:ascii="Times New Roman" w:eastAsia="Calibri" w:hAnsi="Times New Roman" w:cs="Times New Roman"/>
          <w:i/>
          <w:iCs/>
          <w:color w:val="000000"/>
          <w:sz w:val="28"/>
          <w:szCs w:val="28"/>
          <w:lang w:eastAsia="ru-RU"/>
        </w:rPr>
        <w:t xml:space="preserve">двигательного типа, </w:t>
      </w:r>
      <w:r w:rsidRPr="00E00A3D">
        <w:rPr>
          <w:rFonts w:ascii="Times New Roman" w:eastAsia="Calibri" w:hAnsi="Times New Roman" w:cs="Times New Roman"/>
          <w:color w:val="000000"/>
          <w:sz w:val="28"/>
          <w:szCs w:val="28"/>
          <w:lang w:eastAsia="ru-RU"/>
        </w:rPr>
        <w:t>вспоминая текст или стараясь запомнить какие-либо цифры, произносит их про себя.</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color w:val="000000"/>
          <w:sz w:val="28"/>
          <w:szCs w:val="28"/>
          <w:lang w:eastAsia="ru-RU"/>
        </w:rPr>
        <w:t xml:space="preserve">Следует отметить, что люди с ярко выраженными типами представлений </w:t>
      </w:r>
      <w:r w:rsidRPr="00E00A3D">
        <w:rPr>
          <w:rFonts w:ascii="Times New Roman" w:eastAsia="Calibri" w:hAnsi="Times New Roman" w:cs="Times New Roman"/>
          <w:color w:val="000000"/>
          <w:sz w:val="28"/>
          <w:szCs w:val="28"/>
          <w:lang w:eastAsia="ru-RU"/>
        </w:rPr>
        <w:lastRenderedPageBreak/>
        <w:t xml:space="preserve">встречаются крайне редко. У большинства людей в той или иной мере присутствуют представления всех указанных типов, и бывает достаточно тяжело определить, какие из них играют у данного человека ведущую роль. Причем индивидуальные различия в данном случае выражаются не только в преобладании представлений определенного типа, но и в особенностях представлений. Так, у одних людей представления всех типов обладают большой яркостью, живостью и полнотой, тогда как у других они более или менее бледны и схематичны. Людей, у которых преобладают яркие и живые представления, принято относить к так называемому </w:t>
      </w:r>
      <w:r w:rsidRPr="00E00A3D">
        <w:rPr>
          <w:rFonts w:ascii="Times New Roman" w:eastAsia="Calibri" w:hAnsi="Times New Roman" w:cs="Times New Roman"/>
          <w:i/>
          <w:iCs/>
          <w:color w:val="000000"/>
          <w:sz w:val="28"/>
          <w:szCs w:val="28"/>
          <w:lang w:eastAsia="ru-RU"/>
        </w:rPr>
        <w:t>об</w:t>
      </w:r>
      <w:r w:rsidRPr="00E00A3D">
        <w:rPr>
          <w:rFonts w:ascii="Times New Roman" w:eastAsia="Calibri" w:hAnsi="Times New Roman" w:cs="Times New Roman"/>
          <w:i/>
          <w:iCs/>
          <w:color w:val="000000"/>
          <w:sz w:val="28"/>
          <w:szCs w:val="28"/>
          <w:lang w:eastAsia="ru-RU"/>
        </w:rPr>
        <w:softHyphen/>
        <w:t>разному типу.</w:t>
      </w:r>
      <w:r w:rsidRPr="00E00A3D">
        <w:rPr>
          <w:rFonts w:ascii="Times New Roman" w:eastAsia="Calibri" w:hAnsi="Times New Roman" w:cs="Times New Roman"/>
          <w:color w:val="000000"/>
          <w:sz w:val="28"/>
          <w:szCs w:val="28"/>
          <w:lang w:eastAsia="ru-RU"/>
        </w:rPr>
        <w:t xml:space="preserve"> Такие люди характеризуются не только большой наглядностью своих представлений, но и тем, что в их психической жизни представления играют чрезвычайно важную роль.</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p>
    <w:p w:rsidR="00E00A3D" w:rsidRPr="00E00A3D" w:rsidRDefault="00E00A3D" w:rsidP="00E00A3D">
      <w:pPr>
        <w:widowControl w:val="0"/>
        <w:numPr>
          <w:ilvl w:val="0"/>
          <w:numId w:val="5"/>
        </w:numPr>
        <w:spacing w:after="0" w:line="240" w:lineRule="auto"/>
        <w:ind w:left="0" w:firstLine="709"/>
        <w:jc w:val="center"/>
        <w:rPr>
          <w:rFonts w:ascii="Times New Roman" w:eastAsia="Calibri" w:hAnsi="Times New Roman" w:cs="Times New Roman"/>
          <w:b/>
          <w:color w:val="000000"/>
          <w:sz w:val="28"/>
          <w:szCs w:val="28"/>
          <w:lang w:eastAsia="ru-RU"/>
        </w:rPr>
      </w:pPr>
      <w:r w:rsidRPr="00E00A3D">
        <w:rPr>
          <w:rFonts w:ascii="Times New Roman" w:eastAsia="Calibri" w:hAnsi="Times New Roman" w:cs="Times New Roman"/>
          <w:b/>
          <w:color w:val="000000"/>
          <w:sz w:val="28"/>
          <w:szCs w:val="28"/>
          <w:lang w:eastAsia="ru-RU"/>
        </w:rPr>
        <w:t>Сущность и специфика воображения.</w:t>
      </w:r>
    </w:p>
    <w:p w:rsidR="00E00A3D" w:rsidRPr="00E00A3D" w:rsidRDefault="00E00A3D" w:rsidP="00E00A3D">
      <w:pPr>
        <w:widowControl w:val="0"/>
        <w:spacing w:after="0" w:line="240" w:lineRule="auto"/>
        <w:ind w:firstLine="709"/>
        <w:contextualSpacing/>
        <w:jc w:val="both"/>
        <w:rPr>
          <w:rFonts w:ascii="Times New Roman" w:eastAsia="Arial Unicode MS" w:hAnsi="Times New Roman" w:cs="Times New Roman"/>
          <w:snapToGrid w:val="0"/>
          <w:color w:val="000000"/>
          <w:sz w:val="24"/>
          <w:szCs w:val="24"/>
          <w:lang w:eastAsia="ru-RU"/>
        </w:rPr>
      </w:pPr>
    </w:p>
    <w:p w:rsidR="00E00A3D" w:rsidRPr="00E00A3D" w:rsidRDefault="00E00A3D" w:rsidP="00E00A3D">
      <w:pPr>
        <w:widowControl w:val="0"/>
        <w:spacing w:after="0" w:line="240" w:lineRule="auto"/>
        <w:ind w:firstLine="709"/>
        <w:contextualSpacing/>
        <w:jc w:val="both"/>
        <w:rPr>
          <w:rFonts w:ascii="Times New Roman" w:eastAsia="Arial Unicode MS" w:hAnsi="Times New Roman" w:cs="Times New Roman"/>
          <w:i/>
          <w:snapToGrid w:val="0"/>
          <w:color w:val="000000"/>
          <w:sz w:val="24"/>
          <w:szCs w:val="24"/>
          <w:lang w:eastAsia="ru-RU"/>
        </w:rPr>
      </w:pPr>
      <w:r w:rsidRPr="00E00A3D">
        <w:rPr>
          <w:rFonts w:ascii="Times New Roman" w:eastAsia="Arial Unicode MS" w:hAnsi="Times New Roman" w:cs="Times New Roman"/>
          <w:i/>
          <w:snapToGrid w:val="0"/>
          <w:color w:val="000000"/>
          <w:sz w:val="24"/>
          <w:szCs w:val="24"/>
          <w:lang w:eastAsia="ru-RU"/>
        </w:rPr>
        <w:t xml:space="preserve">Социальная природа воображения. Физиологические механизмы воображения в коре больших полушарий. Воображение как специфический человеческий вид деятельности. Активная роль воображения в проблемных ситуациях, характеризуемых дефицитом информации. Воображение как "образное мышление". Воображение и личность. </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Одной из специфичностей человека, резко отличающей его от животного, является способность действовать соответственно </w:t>
      </w:r>
      <w:r w:rsidRPr="00E00A3D">
        <w:rPr>
          <w:rFonts w:ascii="Times New Roman" w:eastAsia="Calibri" w:hAnsi="Times New Roman" w:cs="Times New Roman"/>
          <w:i/>
          <w:color w:val="000000"/>
          <w:sz w:val="28"/>
          <w:szCs w:val="28"/>
          <w:lang w:eastAsia="ru-RU"/>
        </w:rPr>
        <w:t>воображаемой,</w:t>
      </w:r>
      <w:r w:rsidRPr="00E00A3D">
        <w:rPr>
          <w:rFonts w:ascii="Times New Roman" w:eastAsia="Calibri" w:hAnsi="Times New Roman" w:cs="Times New Roman"/>
          <w:color w:val="000000"/>
          <w:sz w:val="28"/>
          <w:szCs w:val="28"/>
          <w:lang w:eastAsia="ru-RU"/>
        </w:rPr>
        <w:t xml:space="preserve"> представляемой и притом нередко совершенно отличной от данной, т.е. от воспринимаемой ситуации, что дает возможность человеку, в противоположность животному, сознательно преодолеть “ситуационную ограниченность”.</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b/>
          <w:bCs/>
          <w:color w:val="000000"/>
          <w:sz w:val="28"/>
          <w:szCs w:val="28"/>
          <w:lang w:eastAsia="ru-RU"/>
        </w:rPr>
        <w:t>Воображение как психический процесс проявляется в создании человеком чего-то нового –</w:t>
      </w:r>
      <w:r w:rsidRPr="00E00A3D">
        <w:rPr>
          <w:rFonts w:ascii="Times New Roman" w:eastAsia="Calibri" w:hAnsi="Times New Roman" w:cs="Times New Roman"/>
          <w:bCs/>
          <w:color w:val="000000"/>
          <w:sz w:val="28"/>
          <w:szCs w:val="28"/>
          <w:lang w:eastAsia="ru-RU"/>
        </w:rPr>
        <w:t xml:space="preserve"> </w:t>
      </w:r>
      <w:r w:rsidRPr="00E00A3D">
        <w:rPr>
          <w:rFonts w:ascii="Times New Roman" w:eastAsia="Calibri" w:hAnsi="Times New Roman" w:cs="Times New Roman"/>
          <w:b/>
          <w:bCs/>
          <w:i/>
          <w:color w:val="000000"/>
          <w:sz w:val="28"/>
          <w:szCs w:val="28"/>
          <w:lang w:eastAsia="ru-RU"/>
        </w:rPr>
        <w:t>новых образов и мыслей</w:t>
      </w:r>
      <w:r w:rsidRPr="00E00A3D">
        <w:rPr>
          <w:rFonts w:ascii="Times New Roman" w:eastAsia="Calibri" w:hAnsi="Times New Roman" w:cs="Times New Roman"/>
          <w:b/>
          <w:bCs/>
          <w:color w:val="000000"/>
          <w:sz w:val="28"/>
          <w:szCs w:val="28"/>
          <w:lang w:eastAsia="ru-RU"/>
        </w:rPr>
        <w:t>, на основе которых возникают новые действия и предметы.</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Наряду с восприятием, памятью и мышлением важную роль в деятельности человека играет воображение. В процессе отражения окружающего мира человек, наряду с восприятием того, что действует на него в данный момент, или зрительным представлением того, что воздействовало на него раньше, создает новые образы.</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Возможность воображения «забегать» вперед, предвидеть наступление тех или иных событий в будущем, показывает тесную связь воображения и мышления. Подобно мышлению, воображение возникает из проблемной ситуации, мотивируется потребностями личности, обусловлено уровнем развития общественного сознания. Воображение, подобно мышлению, является познавательным процессом, в котором опосредствовано отражается действительность. В качестве опосредствующих материалов отражения здесь выступают образы восприятия, представления, памяти. Подобно мышлению, воображение ориентировано на создание нового знания путем переработки прошлого опыта.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Однако в отличие от мышления, основным содержанием которого являются понятия, позволяющие обобщенно и опосредованно познавать мир, воображение протекает в конкретно образной форме, в виде ярких представлений. В конкретных </w:t>
      </w:r>
      <w:r w:rsidRPr="00E00A3D">
        <w:rPr>
          <w:rFonts w:ascii="Times New Roman" w:eastAsia="Arial Unicode MS" w:hAnsi="Times New Roman" w:cs="Times New Roman"/>
          <w:color w:val="000000"/>
          <w:sz w:val="28"/>
          <w:szCs w:val="28"/>
          <w:lang w:eastAsia="ru-RU"/>
        </w:rPr>
        <w:lastRenderedPageBreak/>
        <w:t>образах, создаваемых воображением часто раскрываются те или иные отвлеченные теоретические мысли. В отличие от мышления, которое осуществляется посредством оперированием понятиями и суждениями, воображение осуществляется посредством оперирования образами.</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Другой отличительной характеристикой воображения, признаком воображения выступает возможность его использования в проблемных ситуациях высокой степени неопределенности., когда исходные данные не поддаются точному анализу.</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Подчеркивая связь между мышлением и воображением, </w:t>
      </w:r>
      <w:proofErr w:type="spellStart"/>
      <w:r w:rsidRPr="00E00A3D">
        <w:rPr>
          <w:rFonts w:ascii="Times New Roman" w:eastAsia="Arial Unicode MS" w:hAnsi="Times New Roman" w:cs="Times New Roman"/>
          <w:color w:val="000000"/>
          <w:sz w:val="28"/>
          <w:szCs w:val="28"/>
          <w:lang w:eastAsia="ru-RU"/>
        </w:rPr>
        <w:t>К.Д.Ушинский</w:t>
      </w:r>
      <w:proofErr w:type="spellEnd"/>
      <w:r w:rsidRPr="00E00A3D">
        <w:rPr>
          <w:rFonts w:ascii="Times New Roman" w:eastAsia="Arial Unicode MS" w:hAnsi="Times New Roman" w:cs="Times New Roman"/>
          <w:color w:val="000000"/>
          <w:sz w:val="28"/>
          <w:szCs w:val="28"/>
          <w:lang w:eastAsia="ru-RU"/>
        </w:rPr>
        <w:t xml:space="preserve"> говорил, что сильное, деятельное воображение есть необходимая принадлежность ума.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Воображение — это психический процесс создания нового в форме образа, представления или идеи.</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Воображение (или фантазия) представляет собой психический процесс создания образов, включающий предвидение конечного результата предметной деятельности и обеспечивающий создание программы поведения в тех случаях, когда проблемная ситуация характеризуется неопределенностью. (</w:t>
      </w:r>
      <w:proofErr w:type="spellStart"/>
      <w:r w:rsidRPr="00E00A3D">
        <w:rPr>
          <w:rFonts w:ascii="Times New Roman" w:eastAsia="Arial Unicode MS" w:hAnsi="Times New Roman" w:cs="Times New Roman"/>
          <w:color w:val="000000"/>
          <w:sz w:val="28"/>
          <w:szCs w:val="28"/>
          <w:lang w:eastAsia="ru-RU"/>
        </w:rPr>
        <w:t>Е.И.Рогов</w:t>
      </w:r>
      <w:proofErr w:type="spellEnd"/>
      <w:r w:rsidRPr="00E00A3D">
        <w:rPr>
          <w:rFonts w:ascii="Times New Roman" w:eastAsia="Arial Unicode MS" w:hAnsi="Times New Roman" w:cs="Times New Roman"/>
          <w:color w:val="000000"/>
          <w:sz w:val="28"/>
          <w:szCs w:val="28"/>
          <w:lang w:eastAsia="ru-RU"/>
        </w:rPr>
        <w:t>)</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Сущность воображения состоит в том, что прежние представления и знания о вещах и явлениях, преобразуются им и на их основе создаются новые образы. Интенсивность воображения зависит от опыта и знаний человека.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Воображение возникло в процессе труда как предвидение человеком результатов своей деятельности и развивалось в труде, особенно творческом.</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Своеобразие воображения как формы отражения действительности состоит в следующем:</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1.</w:t>
      </w:r>
      <w:r w:rsidRPr="00E00A3D">
        <w:rPr>
          <w:rFonts w:ascii="Times New Roman" w:eastAsia="Arial Unicode MS" w:hAnsi="Times New Roman" w:cs="Times New Roman"/>
          <w:color w:val="000000"/>
          <w:sz w:val="28"/>
          <w:szCs w:val="28"/>
          <w:lang w:eastAsia="ru-RU"/>
        </w:rPr>
        <w:tab/>
        <w:t>Воображение осуществляет мысленный отход за пределы непосредственно воспринимаемого человеком.</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2.</w:t>
      </w:r>
      <w:r w:rsidRPr="00E00A3D">
        <w:rPr>
          <w:rFonts w:ascii="Times New Roman" w:eastAsia="Arial Unicode MS" w:hAnsi="Times New Roman" w:cs="Times New Roman"/>
          <w:color w:val="000000"/>
          <w:sz w:val="28"/>
          <w:szCs w:val="28"/>
          <w:lang w:eastAsia="ru-RU"/>
        </w:rPr>
        <w:tab/>
        <w:t>Воображение способствует предвосхищению будущего.</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3.</w:t>
      </w:r>
      <w:r w:rsidRPr="00E00A3D">
        <w:rPr>
          <w:rFonts w:ascii="Times New Roman" w:eastAsia="Arial Unicode MS" w:hAnsi="Times New Roman" w:cs="Times New Roman"/>
          <w:color w:val="000000"/>
          <w:sz w:val="28"/>
          <w:szCs w:val="28"/>
          <w:lang w:eastAsia="ru-RU"/>
        </w:rPr>
        <w:tab/>
        <w:t>Воображение «оживляет» то, что было ранее.</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Основное значение воображения состоит в том, что без него был бы невозможен любой труд человека, так как невозможно трудиться, не представляя себе промежуточного и конечного результатов. </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Таким образом, процесс воображения свойственен только человеку и является необходимым условием его трудовой деятельности. Воображение всегда направлено на практическую деятельность человека. Человек, прежде чем что-либо сделать, представляет, что надо делать и как он будет делать. Таким образом, он уже заранее создает образ материальной вещи, которая будет изготовляться в последующей практической деятельности человека. Эта способность человека заранее представлять конечный итог своего труда, а также процесс создания материальной вещи, резко отличает человеческую деятельность от «деятельности» животных, иногда очень искусной.</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Физиологической основой воображения является актуализация нервных связей, их распад, перегруппировка и объединение в новые системы. Таким образом, возникают образы, не совпадающие с прежним опытом, но и не оторванные от него. Сложность, непредсказуемость воображения, его связь с эмоциями дают основание предполагать, что его физиологические механизмы </w:t>
      </w:r>
      <w:r w:rsidRPr="00E00A3D">
        <w:rPr>
          <w:rFonts w:ascii="Times New Roman" w:eastAsia="Arial Unicode MS" w:hAnsi="Times New Roman" w:cs="Times New Roman"/>
          <w:color w:val="000000"/>
          <w:sz w:val="28"/>
          <w:szCs w:val="28"/>
          <w:lang w:eastAsia="ru-RU"/>
        </w:rPr>
        <w:lastRenderedPageBreak/>
        <w:t xml:space="preserve">расположены не только в коре, но и в более глубоко залегающих отделах мозга. В частности, большую роль здесь играет </w:t>
      </w:r>
      <w:proofErr w:type="spellStart"/>
      <w:r w:rsidRPr="00E00A3D">
        <w:rPr>
          <w:rFonts w:ascii="Times New Roman" w:eastAsia="Arial Unicode MS" w:hAnsi="Times New Roman" w:cs="Times New Roman"/>
          <w:color w:val="000000"/>
          <w:sz w:val="28"/>
          <w:szCs w:val="28"/>
          <w:lang w:eastAsia="ru-RU"/>
        </w:rPr>
        <w:t>гипотоламо</w:t>
      </w:r>
      <w:proofErr w:type="spellEnd"/>
      <w:r w:rsidRPr="00E00A3D">
        <w:rPr>
          <w:rFonts w:ascii="Times New Roman" w:eastAsia="Arial Unicode MS" w:hAnsi="Times New Roman" w:cs="Times New Roman"/>
          <w:color w:val="000000"/>
          <w:sz w:val="28"/>
          <w:szCs w:val="28"/>
          <w:lang w:eastAsia="ru-RU"/>
        </w:rPr>
        <w:t xml:space="preserve">-лимбическая система. В то же время возникающие в мозгу образы оказывают регулирующее воздействие на </w:t>
      </w:r>
      <w:proofErr w:type="spellStart"/>
      <w:r w:rsidRPr="00E00A3D">
        <w:rPr>
          <w:rFonts w:ascii="Times New Roman" w:eastAsia="Arial Unicode MS" w:hAnsi="Times New Roman" w:cs="Times New Roman"/>
          <w:color w:val="000000"/>
          <w:sz w:val="28"/>
          <w:szCs w:val="28"/>
          <w:lang w:eastAsia="ru-RU"/>
        </w:rPr>
        <w:t>перифирические</w:t>
      </w:r>
      <w:proofErr w:type="spellEnd"/>
      <w:r w:rsidRPr="00E00A3D">
        <w:rPr>
          <w:rFonts w:ascii="Times New Roman" w:eastAsia="Arial Unicode MS" w:hAnsi="Times New Roman" w:cs="Times New Roman"/>
          <w:color w:val="000000"/>
          <w:sz w:val="28"/>
          <w:szCs w:val="28"/>
          <w:lang w:eastAsia="ru-RU"/>
        </w:rPr>
        <w:t xml:space="preserve"> процессы, изменяя их функционирование. В этом отношении из всех психических процессов воображение наиболее тесно связано с органическими процессами и позволяет воздействовать на них (учащение пульса, изменение дыхания, побледнение лица, расширение зрачков, проявления различных болезней и т.д.). В то же время сознательное использование образов воображения позволяет управлять органическими процессами, делает их доступными для тренировки и развития (самовнушение на основе создания образов в т.ч. работы внутренних органов, частей собственного тела и т.д.).</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Рассматривая процесс создания человеком чего-либо нового, мы сталкиваемся еще с одним феноменом психики человека. </w:t>
      </w:r>
      <w:r w:rsidRPr="00E00A3D">
        <w:rPr>
          <w:rFonts w:ascii="Times New Roman" w:eastAsia="Calibri" w:hAnsi="Times New Roman" w:cs="Times New Roman"/>
          <w:i/>
          <w:iCs/>
          <w:color w:val="000000"/>
          <w:sz w:val="28"/>
          <w:szCs w:val="28"/>
          <w:lang w:eastAsia="ru-RU"/>
        </w:rPr>
        <w:t>Его</w:t>
      </w:r>
      <w:r w:rsidRPr="00E00A3D">
        <w:rPr>
          <w:rFonts w:ascii="Times New Roman" w:eastAsia="Calibri" w:hAnsi="Times New Roman" w:cs="Times New Roman"/>
          <w:color w:val="000000"/>
          <w:sz w:val="28"/>
          <w:szCs w:val="28"/>
          <w:lang w:eastAsia="ru-RU"/>
        </w:rPr>
        <w:t xml:space="preserve"> суть состоит в том, что человек создает в своем сознании образ, которого пока в реальности еще не существует, а основой создания подобного образа является наш прошлый опыт, который мы получили, взаимодействуя с объективной реальностью. Бот этот процесс – процесс создания новых психических образов – и получил название воображения.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Итак, </w:t>
      </w:r>
      <w:r w:rsidRPr="00E00A3D">
        <w:rPr>
          <w:rFonts w:ascii="Times New Roman" w:eastAsia="Calibri" w:hAnsi="Times New Roman" w:cs="Times New Roman"/>
          <w:b/>
          <w:bCs/>
          <w:i/>
          <w:iCs/>
          <w:color w:val="000000"/>
          <w:sz w:val="28"/>
          <w:szCs w:val="28"/>
          <w:lang w:eastAsia="ru-RU"/>
        </w:rPr>
        <w:t xml:space="preserve">воображение – </w:t>
      </w:r>
      <w:r w:rsidRPr="00E00A3D">
        <w:rPr>
          <w:rFonts w:ascii="Times New Roman" w:eastAsia="Calibri" w:hAnsi="Times New Roman" w:cs="Times New Roman"/>
          <w:i/>
          <w:iCs/>
          <w:color w:val="000000"/>
          <w:sz w:val="28"/>
          <w:szCs w:val="28"/>
          <w:lang w:eastAsia="ru-RU"/>
        </w:rPr>
        <w:t>это процесс преобразования представлений, отражающих реальную действительность, и создание на этой основе новых представлений.</w:t>
      </w:r>
      <w:r w:rsidRPr="00E00A3D">
        <w:rPr>
          <w:rFonts w:ascii="Times New Roman" w:eastAsia="Calibri" w:hAnsi="Times New Roman" w:cs="Times New Roman"/>
          <w:color w:val="000000"/>
          <w:sz w:val="28"/>
          <w:szCs w:val="28"/>
          <w:lang w:eastAsia="ru-RU"/>
        </w:rPr>
        <w:t xml:space="preserve"> Процесс воображения всегда протекает в неразрывной связи с двумя другими психическими процессами – памятью и мышлением. Следует отметить, что образы воображения создаются только путем перера</w:t>
      </w:r>
      <w:r w:rsidRPr="00E00A3D">
        <w:rPr>
          <w:rFonts w:ascii="Times New Roman" w:eastAsia="Calibri" w:hAnsi="Times New Roman" w:cs="Times New Roman"/>
          <w:color w:val="000000"/>
          <w:sz w:val="28"/>
          <w:szCs w:val="28"/>
          <w:lang w:eastAsia="ru-RU"/>
        </w:rPr>
        <w:softHyphen/>
        <w:t>ботки отдельных сторон имеющихся у человека образов реальной действительности. Говоря о воображении, нельзя недооценивать его роль в психической деятельности человека, потому что определенная переработка образов действительности происходит даже в самом простом варианте воспроизведения. Следовательно, происходит своеобразная переработка материала, выражающаяся в восполнении представлений необходимыми деталями, а это значит, что в процессе воспроизведения начинает проявляться деятельность нашего воображения.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В значительно большей степени деятельность воображения присутствует в формировании образов объектов или явлений, которых мы никогда не воспринимали. Деятельность воображения самым тесным образом связана с эмоциональными переживаниями человека. Представление желаемого может вызвать у человека позитивные чувства, а в определенных ситуациях мечта о счастливом будущем способна вывести человека из крайне негативных состояний, позволяет ему отвлечься от ситуации настоящего момента, проанализировать происходящее и переосмыслить значимость ситуации для будущего. Следовательно, воображение играет весьма существенную роль в регуляции нашего поведения.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Воображение связано и с реализацией наших волевых действий. Так, воображение присутствует в любом виде нашей трудовой деятельности, поскольку, прежде чем создать что-либо, необходимо иметь представление о том, что мы создаем. Более того, чем дальше мы отходим от механического труда и приближаемся к творческой деятельности, тем в большей степени повышается </w:t>
      </w:r>
      <w:r w:rsidRPr="00E00A3D">
        <w:rPr>
          <w:rFonts w:ascii="Times New Roman" w:eastAsia="Calibri" w:hAnsi="Times New Roman" w:cs="Times New Roman"/>
          <w:color w:val="000000"/>
          <w:sz w:val="28"/>
          <w:szCs w:val="28"/>
          <w:lang w:eastAsia="ru-RU"/>
        </w:rPr>
        <w:lastRenderedPageBreak/>
        <w:t>значение нашего воображения.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color w:val="000000"/>
          <w:sz w:val="28"/>
          <w:szCs w:val="28"/>
          <w:lang w:eastAsia="ru-RU"/>
        </w:rPr>
        <w:t xml:space="preserve">Принято считать, что физиологической основой воображения является актуализация нервных связей, их распад, перегруппировка и объединение в новые системы. Таким способом возникают образы, не совпадающие с прежним опытом, но и не оторванные от него. Следует отметить, что воображение из-за особенностей ответственных за него физиологических систем в определенной мере связано с регуляцией органических процессов и движения. Воображение оказывает влияние на многие органические процессы: функционирование желез, деятельность внутренних органов, обмен веществ в организме и др. Например, хорошо известно, что представление о вкусном обеде вызывает у нас обильное слюноотделение, а внушая человеку представление об ожоге, можно вызвать реальные признаки «ожога» на коже. Подобная закономерность известна уже давно и широко используется при лечении так называемых психосоматических больных в ходе сеансов суггестивной терапии. С другой стороны, воображение оказывает влияние и па двигательные функции человека. Например, стоит нам вообразить, что мы </w:t>
      </w:r>
      <w:proofErr w:type="gramStart"/>
      <w:r w:rsidRPr="00E00A3D">
        <w:rPr>
          <w:rFonts w:ascii="Times New Roman" w:eastAsia="Calibri" w:hAnsi="Times New Roman" w:cs="Times New Roman"/>
          <w:color w:val="000000"/>
          <w:sz w:val="28"/>
          <w:szCs w:val="28"/>
          <w:lang w:eastAsia="ru-RU"/>
        </w:rPr>
        <w:t>бежим</w:t>
      </w:r>
      <w:proofErr w:type="gramEnd"/>
      <w:r w:rsidRPr="00E00A3D">
        <w:rPr>
          <w:rFonts w:ascii="Times New Roman" w:eastAsia="Calibri" w:hAnsi="Times New Roman" w:cs="Times New Roman"/>
          <w:color w:val="000000"/>
          <w:sz w:val="28"/>
          <w:szCs w:val="28"/>
          <w:lang w:eastAsia="ru-RU"/>
        </w:rPr>
        <w:t xml:space="preserve"> но дорожке стадиона во время соревнований, как приборы будут регистрировать едва заметные сокращения соответствующих мышечных групп.</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Функции воображения:</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1.</w:t>
      </w:r>
      <w:r w:rsidRPr="00E00A3D">
        <w:rPr>
          <w:rFonts w:ascii="Times New Roman" w:eastAsia="Arial Unicode MS" w:hAnsi="Times New Roman" w:cs="Times New Roman"/>
          <w:color w:val="000000"/>
          <w:sz w:val="28"/>
          <w:szCs w:val="28"/>
          <w:lang w:eastAsia="ru-RU"/>
        </w:rPr>
        <w:tab/>
      </w:r>
      <w:proofErr w:type="spellStart"/>
      <w:r w:rsidRPr="00E00A3D">
        <w:rPr>
          <w:rFonts w:ascii="Times New Roman" w:eastAsia="Arial Unicode MS" w:hAnsi="Times New Roman" w:cs="Times New Roman"/>
          <w:i/>
          <w:color w:val="000000"/>
          <w:sz w:val="28"/>
          <w:szCs w:val="28"/>
          <w:lang w:eastAsia="ru-RU"/>
        </w:rPr>
        <w:t>Практикоориентированная</w:t>
      </w:r>
      <w:proofErr w:type="spellEnd"/>
      <w:r w:rsidRPr="00E00A3D">
        <w:rPr>
          <w:rFonts w:ascii="Times New Roman" w:eastAsia="Arial Unicode MS" w:hAnsi="Times New Roman" w:cs="Times New Roman"/>
          <w:i/>
          <w:color w:val="000000"/>
          <w:sz w:val="28"/>
          <w:szCs w:val="28"/>
          <w:lang w:eastAsia="ru-RU"/>
        </w:rPr>
        <w:t>.</w:t>
      </w:r>
      <w:r w:rsidRPr="00E00A3D">
        <w:rPr>
          <w:rFonts w:ascii="Times New Roman" w:eastAsia="Arial Unicode MS" w:hAnsi="Times New Roman" w:cs="Times New Roman"/>
          <w:color w:val="000000"/>
          <w:sz w:val="28"/>
          <w:szCs w:val="28"/>
          <w:lang w:eastAsia="ru-RU"/>
        </w:rPr>
        <w:t xml:space="preserve"> Использование формируемых объектов реального мира в практике решения насущных проблем, в том числе и групповых (например: лазерная техника, групповые технологии «мозговых штурмов»).</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2.</w:t>
      </w:r>
      <w:r w:rsidRPr="00E00A3D">
        <w:rPr>
          <w:rFonts w:ascii="Times New Roman" w:eastAsia="Arial Unicode MS" w:hAnsi="Times New Roman" w:cs="Times New Roman"/>
          <w:color w:val="000000"/>
          <w:sz w:val="28"/>
          <w:szCs w:val="28"/>
          <w:lang w:eastAsia="ru-RU"/>
        </w:rPr>
        <w:tab/>
      </w:r>
      <w:r w:rsidRPr="00E00A3D">
        <w:rPr>
          <w:rFonts w:ascii="Times New Roman" w:eastAsia="Arial Unicode MS" w:hAnsi="Times New Roman" w:cs="Times New Roman"/>
          <w:i/>
          <w:color w:val="000000"/>
          <w:sz w:val="28"/>
          <w:szCs w:val="28"/>
          <w:lang w:eastAsia="ru-RU"/>
        </w:rPr>
        <w:t>Управленческая.</w:t>
      </w:r>
      <w:r w:rsidRPr="00E00A3D">
        <w:rPr>
          <w:rFonts w:ascii="Times New Roman" w:eastAsia="Arial Unicode MS" w:hAnsi="Times New Roman" w:cs="Times New Roman"/>
          <w:color w:val="000000"/>
          <w:sz w:val="28"/>
          <w:szCs w:val="28"/>
          <w:lang w:eastAsia="ru-RU"/>
        </w:rPr>
        <w:t xml:space="preserve"> Управление психическими процессами, состояниями, эмоциями и физиологическими процессами в психологических технологиях различного типа. В частности в:</w:t>
      </w:r>
    </w:p>
    <w:p w:rsidR="00E00A3D" w:rsidRPr="00E00A3D" w:rsidRDefault="00E00A3D" w:rsidP="00E00A3D">
      <w:pPr>
        <w:widowControl w:val="0"/>
        <w:numPr>
          <w:ilvl w:val="0"/>
          <w:numId w:val="6"/>
        </w:numPr>
        <w:spacing w:after="0" w:line="240" w:lineRule="auto"/>
        <w:ind w:left="0" w:firstLine="709"/>
        <w:contextualSpacing/>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Психоанализе – для формирования «оздоровительных легенд» в интересах клиентов на основе воображаемых образов.</w:t>
      </w:r>
    </w:p>
    <w:p w:rsidR="00E00A3D" w:rsidRPr="00E00A3D" w:rsidRDefault="00E00A3D" w:rsidP="00E00A3D">
      <w:pPr>
        <w:widowControl w:val="0"/>
        <w:numPr>
          <w:ilvl w:val="0"/>
          <w:numId w:val="6"/>
        </w:numPr>
        <w:spacing w:after="0" w:line="240" w:lineRule="auto"/>
        <w:ind w:left="0" w:firstLine="709"/>
        <w:contextualSpacing/>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Психокоррекции ошибочных действий во время профессиональной деятельности.</w:t>
      </w:r>
    </w:p>
    <w:p w:rsidR="00E00A3D" w:rsidRPr="00E00A3D" w:rsidRDefault="00E00A3D" w:rsidP="00E00A3D">
      <w:pPr>
        <w:widowControl w:val="0"/>
        <w:numPr>
          <w:ilvl w:val="0"/>
          <w:numId w:val="6"/>
        </w:numPr>
        <w:spacing w:after="0" w:line="240" w:lineRule="auto"/>
        <w:ind w:left="0" w:firstLine="709"/>
        <w:contextualSpacing/>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Аутотренинге – для снятия психической напряженности, болевых ощущений, для снятия сердечного ритма и т.д.</w:t>
      </w:r>
    </w:p>
    <w:p w:rsidR="00E00A3D" w:rsidRPr="00E00A3D" w:rsidRDefault="00E00A3D" w:rsidP="00E00A3D">
      <w:pPr>
        <w:widowControl w:val="0"/>
        <w:numPr>
          <w:ilvl w:val="0"/>
          <w:numId w:val="6"/>
        </w:numPr>
        <w:spacing w:after="0" w:line="240" w:lineRule="auto"/>
        <w:ind w:left="0" w:firstLine="709"/>
        <w:contextualSpacing/>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Психотерапии – для излечения психических расстройств через образы, формируемые у клиента под руководством педагога.</w:t>
      </w:r>
    </w:p>
    <w:p w:rsidR="00E00A3D" w:rsidRPr="00E00A3D" w:rsidRDefault="00E00A3D" w:rsidP="00E00A3D">
      <w:pPr>
        <w:widowControl w:val="0"/>
        <w:numPr>
          <w:ilvl w:val="0"/>
          <w:numId w:val="6"/>
        </w:numPr>
        <w:spacing w:after="0" w:line="240" w:lineRule="auto"/>
        <w:ind w:left="0" w:firstLine="709"/>
        <w:contextualSpacing/>
        <w:jc w:val="both"/>
        <w:rPr>
          <w:rFonts w:ascii="Times New Roman" w:eastAsia="Arial Unicode MS" w:hAnsi="Times New Roman" w:cs="Times New Roman"/>
          <w:color w:val="000000"/>
          <w:sz w:val="28"/>
          <w:szCs w:val="28"/>
          <w:lang w:eastAsia="ru-RU"/>
        </w:rPr>
      </w:pPr>
      <w:proofErr w:type="spellStart"/>
      <w:r w:rsidRPr="00E00A3D">
        <w:rPr>
          <w:rFonts w:ascii="Times New Roman" w:eastAsia="Arial Unicode MS" w:hAnsi="Times New Roman" w:cs="Times New Roman"/>
          <w:color w:val="000000"/>
          <w:sz w:val="28"/>
          <w:szCs w:val="28"/>
          <w:lang w:eastAsia="ru-RU"/>
        </w:rPr>
        <w:t>Видеомоторике</w:t>
      </w:r>
      <w:proofErr w:type="spellEnd"/>
      <w:r w:rsidRPr="00E00A3D">
        <w:rPr>
          <w:rFonts w:ascii="Times New Roman" w:eastAsia="Arial Unicode MS" w:hAnsi="Times New Roman" w:cs="Times New Roman"/>
          <w:color w:val="000000"/>
          <w:sz w:val="28"/>
          <w:szCs w:val="28"/>
          <w:lang w:eastAsia="ru-RU"/>
        </w:rPr>
        <w:t xml:space="preserve"> – для возбуждения физиологической реакции на психологическое состояние, вызванное воображением.</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3.</w:t>
      </w:r>
      <w:r w:rsidRPr="00E00A3D">
        <w:rPr>
          <w:rFonts w:ascii="Times New Roman" w:eastAsia="Arial Unicode MS" w:hAnsi="Times New Roman" w:cs="Times New Roman"/>
          <w:color w:val="000000"/>
          <w:sz w:val="28"/>
          <w:szCs w:val="28"/>
          <w:lang w:eastAsia="ru-RU"/>
        </w:rPr>
        <w:tab/>
      </w:r>
      <w:r w:rsidRPr="00E00A3D">
        <w:rPr>
          <w:rFonts w:ascii="Times New Roman" w:eastAsia="Arial Unicode MS" w:hAnsi="Times New Roman" w:cs="Times New Roman"/>
          <w:i/>
          <w:color w:val="000000"/>
          <w:sz w:val="28"/>
          <w:szCs w:val="28"/>
          <w:lang w:eastAsia="ru-RU"/>
        </w:rPr>
        <w:t>Когнитивная.</w:t>
      </w:r>
      <w:r w:rsidRPr="00E00A3D">
        <w:rPr>
          <w:rFonts w:ascii="Times New Roman" w:eastAsia="Arial Unicode MS" w:hAnsi="Times New Roman" w:cs="Times New Roman"/>
          <w:color w:val="000000"/>
          <w:sz w:val="28"/>
          <w:szCs w:val="28"/>
          <w:lang w:eastAsia="ru-RU"/>
        </w:rPr>
        <w:t xml:space="preserve"> Управление познавательными процессами (путем ассоциативной увязки их с формируемыми образами).</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4.</w:t>
      </w:r>
      <w:r w:rsidRPr="00E00A3D">
        <w:rPr>
          <w:rFonts w:ascii="Times New Roman" w:eastAsia="Arial Unicode MS" w:hAnsi="Times New Roman" w:cs="Times New Roman"/>
          <w:color w:val="000000"/>
          <w:sz w:val="28"/>
          <w:szCs w:val="28"/>
          <w:lang w:eastAsia="ru-RU"/>
        </w:rPr>
        <w:tab/>
      </w:r>
      <w:r w:rsidRPr="00E00A3D">
        <w:rPr>
          <w:rFonts w:ascii="Times New Roman" w:eastAsia="Arial Unicode MS" w:hAnsi="Times New Roman" w:cs="Times New Roman"/>
          <w:i/>
          <w:color w:val="000000"/>
          <w:sz w:val="28"/>
          <w:szCs w:val="28"/>
          <w:lang w:eastAsia="ru-RU"/>
        </w:rPr>
        <w:t>Ориентировочная.</w:t>
      </w:r>
      <w:r w:rsidRPr="00E00A3D">
        <w:rPr>
          <w:rFonts w:ascii="Times New Roman" w:eastAsia="Arial Unicode MS" w:hAnsi="Times New Roman" w:cs="Times New Roman"/>
          <w:color w:val="000000"/>
          <w:sz w:val="28"/>
          <w:szCs w:val="28"/>
          <w:lang w:eastAsia="ru-RU"/>
        </w:rPr>
        <w:t xml:space="preserve"> Создание и реализация внутреннего плана действия.</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5.</w:t>
      </w:r>
      <w:r w:rsidRPr="00E00A3D">
        <w:rPr>
          <w:rFonts w:ascii="Times New Roman" w:eastAsia="Arial Unicode MS" w:hAnsi="Times New Roman" w:cs="Times New Roman"/>
          <w:color w:val="000000"/>
          <w:sz w:val="28"/>
          <w:szCs w:val="28"/>
          <w:lang w:eastAsia="ru-RU"/>
        </w:rPr>
        <w:tab/>
      </w:r>
      <w:r w:rsidRPr="00E00A3D">
        <w:rPr>
          <w:rFonts w:ascii="Times New Roman" w:eastAsia="Arial Unicode MS" w:hAnsi="Times New Roman" w:cs="Times New Roman"/>
          <w:i/>
          <w:color w:val="000000"/>
          <w:sz w:val="28"/>
          <w:szCs w:val="28"/>
          <w:lang w:eastAsia="ru-RU"/>
        </w:rPr>
        <w:t>Проектно-программная</w:t>
      </w:r>
      <w:r w:rsidRPr="00E00A3D">
        <w:rPr>
          <w:rFonts w:ascii="Times New Roman" w:eastAsia="Arial Unicode MS" w:hAnsi="Times New Roman" w:cs="Times New Roman"/>
          <w:color w:val="000000"/>
          <w:sz w:val="28"/>
          <w:szCs w:val="28"/>
          <w:lang w:eastAsia="ru-RU"/>
        </w:rPr>
        <w:t>. Программирование поведения.</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Наиболее ярко аналитико-синтетический характер воображения проявляется в приеме агглютинации (в переводе с греческого «склеивание»). Агглютинация представляет собой комбинацию, слияние отдельных элементов или частей отдельных предметов в один образ. Например: образ русалки, кентавра, сфинкса, избушки на курьих ножках и т.д. Агглютинация используется и в техническом творчестве. С помощью этого приема были созданы троллейбус, аэросани, танк-амфибия, гидросамолет, аккордеон и пр.</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lastRenderedPageBreak/>
        <w:t>Аналитическим процессом создания образов можно считать и акцентирование, которое заключается в том, что в создаваемом образе какая-либо часть, деталь выделяется и особо подчеркивается, например, изменяясь по величине и делая объект непропорциональным. Акцентирование позволяет выделить самое существенное, самое важное в данном конкретном образе. Этим приемом нередко пользуются карикатуристы.</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Приемом создания образов воображения является гиперболизация - увеличение или уменьшение предмета по сравнению с действительностью, изменение отдельных частей предмета, их смещение. Этот прием используется в народных сказках, былинах (великаны, лилипуты, многорукий Будда в индийской религии, многоголовые драконы…)</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Конструирование представлений воображения может идти и синтетическим путем. В том случае, если представления, из которых создается фантастический образ, сливаются, различия сглаживаются, а черты сходства выступают на первый план, то говорят о схематизации (национальные орнаменты и узоры, элементы которых заимствованы из окружающего мира. Каждый человек может без труда представить себе китайца, англичанина и т.д. Эти образы живут в нашем воображении в виде обобщенных схем.</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Более сложным приемом является типизация – процесс разложения и соединения, в результате чего появляется определенный образ (человека, его дела, взаимоотношений). В образе художник обычно стремится передать определенный, более или менее осознанный замысел. В соответствии с этим замыслом происходит акцентирование определенных черт.</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color w:val="000000"/>
          <w:sz w:val="28"/>
          <w:szCs w:val="28"/>
          <w:lang w:eastAsia="ru-RU"/>
        </w:rPr>
        <w:t>Таким образом, можно сделать вывод о том, что воображение играет существенную роль как в регуляции процессов организма человека, так и в регуляции его мотивированного поведения.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b/>
          <w:bCs/>
          <w:color w:val="000000"/>
          <w:sz w:val="28"/>
          <w:szCs w:val="28"/>
          <w:lang w:eastAsia="ru-RU"/>
        </w:rPr>
        <w:t xml:space="preserve">Виды воображения. </w:t>
      </w:r>
      <w:r w:rsidRPr="00E00A3D">
        <w:rPr>
          <w:rFonts w:ascii="Times New Roman" w:eastAsia="Calibri" w:hAnsi="Times New Roman" w:cs="Times New Roman"/>
          <w:color w:val="000000"/>
          <w:sz w:val="28"/>
          <w:szCs w:val="28"/>
          <w:lang w:eastAsia="ru-RU"/>
        </w:rPr>
        <w:t xml:space="preserve">Процессы воображения, как и процессы памяти, могут различаться по степени </w:t>
      </w:r>
      <w:r w:rsidRPr="00E00A3D">
        <w:rPr>
          <w:rFonts w:ascii="Times New Roman" w:eastAsia="Calibri" w:hAnsi="Times New Roman" w:cs="Times New Roman"/>
          <w:bCs/>
          <w:i/>
          <w:iCs/>
          <w:color w:val="000000"/>
          <w:sz w:val="28"/>
          <w:szCs w:val="28"/>
          <w:lang w:eastAsia="ru-RU"/>
        </w:rPr>
        <w:t>произвольности,</w:t>
      </w:r>
      <w:r w:rsidRPr="00E00A3D">
        <w:rPr>
          <w:rFonts w:ascii="Times New Roman" w:eastAsia="Calibri" w:hAnsi="Times New Roman" w:cs="Times New Roman"/>
          <w:color w:val="000000"/>
          <w:sz w:val="28"/>
          <w:szCs w:val="28"/>
          <w:lang w:eastAsia="ru-RU"/>
        </w:rPr>
        <w:t xml:space="preserve"> или </w:t>
      </w:r>
      <w:r w:rsidRPr="00E00A3D">
        <w:rPr>
          <w:rFonts w:ascii="Times New Roman" w:eastAsia="Calibri" w:hAnsi="Times New Roman" w:cs="Times New Roman"/>
          <w:i/>
          <w:iCs/>
          <w:color w:val="000000"/>
          <w:sz w:val="28"/>
          <w:szCs w:val="28"/>
          <w:lang w:eastAsia="ru-RU"/>
        </w:rPr>
        <w:t>преднамеренности.</w:t>
      </w:r>
      <w:r w:rsidRPr="00E00A3D">
        <w:rPr>
          <w:rFonts w:ascii="Times New Roman" w:eastAsia="Calibri" w:hAnsi="Times New Roman" w:cs="Times New Roman"/>
          <w:color w:val="000000"/>
          <w:sz w:val="28"/>
          <w:szCs w:val="28"/>
          <w:lang w:eastAsia="ru-RU"/>
        </w:rPr>
        <w:t xml:space="preserve"> Крайним случаем непроизвольной работы воображения являются </w:t>
      </w:r>
      <w:r w:rsidRPr="00E00A3D">
        <w:rPr>
          <w:rFonts w:ascii="Times New Roman" w:eastAsia="Calibri" w:hAnsi="Times New Roman" w:cs="Times New Roman"/>
          <w:i/>
          <w:iCs/>
          <w:color w:val="000000"/>
          <w:sz w:val="28"/>
          <w:szCs w:val="28"/>
          <w:lang w:eastAsia="ru-RU"/>
        </w:rPr>
        <w:t>сновидения,</w:t>
      </w:r>
      <w:r w:rsidRPr="00E00A3D">
        <w:rPr>
          <w:rFonts w:ascii="Times New Roman" w:eastAsia="Calibri" w:hAnsi="Times New Roman" w:cs="Times New Roman"/>
          <w:color w:val="000000"/>
          <w:sz w:val="28"/>
          <w:szCs w:val="28"/>
          <w:lang w:eastAsia="ru-RU"/>
        </w:rPr>
        <w:t xml:space="preserve"> в которых образы рождаются непреднамеренно и в самых неожиданных и причудливых сочетаниях. </w:t>
      </w:r>
      <w:r w:rsidRPr="00E00A3D">
        <w:rPr>
          <w:rFonts w:ascii="Times New Roman" w:eastAsia="Calibri" w:hAnsi="Times New Roman" w:cs="Times New Roman"/>
          <w:bCs/>
          <w:i/>
          <w:color w:val="000000"/>
          <w:sz w:val="28"/>
          <w:szCs w:val="28"/>
          <w:lang w:eastAsia="ru-RU"/>
        </w:rPr>
        <w:t>Непроизвольной</w:t>
      </w:r>
      <w:r w:rsidRPr="00E00A3D">
        <w:rPr>
          <w:rFonts w:ascii="Times New Roman" w:eastAsia="Calibri" w:hAnsi="Times New Roman" w:cs="Times New Roman"/>
          <w:b/>
          <w:bCs/>
          <w:color w:val="000000"/>
          <w:sz w:val="28"/>
          <w:szCs w:val="28"/>
          <w:lang w:eastAsia="ru-RU"/>
        </w:rPr>
        <w:t xml:space="preserve"> </w:t>
      </w:r>
      <w:r w:rsidRPr="00E00A3D">
        <w:rPr>
          <w:rFonts w:ascii="Times New Roman" w:eastAsia="Calibri" w:hAnsi="Times New Roman" w:cs="Times New Roman"/>
          <w:color w:val="000000"/>
          <w:sz w:val="28"/>
          <w:szCs w:val="28"/>
          <w:lang w:eastAsia="ru-RU"/>
        </w:rPr>
        <w:t>в своей основе также является деятельность воображения, развертывающаяся в полусонном, дремотном состоянии, например перед засыпанием.</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Произвольное воображение имеет для человека гораздо большее значение. Этот вид воображения проявляется тогда, когда перед человеком стоит задача создания определенных образов, намеченных им самим или заданных ему со стороны. В этих случаях процесс воображения контролируется и направляется самим человеком. В основе такой работы воображения лежит умение произвольно вызывать и изменять нужные представления.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i/>
          <w:sz w:val="28"/>
          <w:szCs w:val="28"/>
          <w:lang w:eastAsia="ru-RU"/>
        </w:rPr>
      </w:pPr>
      <w:r w:rsidRPr="00E00A3D">
        <w:rPr>
          <w:rFonts w:ascii="Times New Roman" w:eastAsia="Calibri" w:hAnsi="Times New Roman" w:cs="Times New Roman"/>
          <w:color w:val="000000"/>
          <w:sz w:val="28"/>
          <w:szCs w:val="28"/>
          <w:lang w:eastAsia="ru-RU"/>
        </w:rPr>
        <w:t xml:space="preserve">Среди различных видов и форм произвольного воображения можно выделить </w:t>
      </w:r>
      <w:r w:rsidRPr="00E00A3D">
        <w:rPr>
          <w:rFonts w:ascii="Times New Roman" w:eastAsia="Calibri" w:hAnsi="Times New Roman" w:cs="Times New Roman"/>
          <w:bCs/>
          <w:i/>
          <w:iCs/>
          <w:color w:val="000000"/>
          <w:sz w:val="28"/>
          <w:szCs w:val="28"/>
          <w:lang w:eastAsia="ru-RU"/>
        </w:rPr>
        <w:t>воссоздающее воображение, активное воображение, творческое воображение</w:t>
      </w:r>
      <w:r w:rsidRPr="00E00A3D">
        <w:rPr>
          <w:rFonts w:ascii="Times New Roman" w:eastAsia="Calibri" w:hAnsi="Times New Roman" w:cs="Times New Roman"/>
          <w:bCs/>
          <w:i/>
          <w:color w:val="000000"/>
          <w:sz w:val="28"/>
          <w:szCs w:val="28"/>
          <w:lang w:eastAsia="ru-RU"/>
        </w:rPr>
        <w:t xml:space="preserve"> и </w:t>
      </w:r>
      <w:r w:rsidRPr="00E00A3D">
        <w:rPr>
          <w:rFonts w:ascii="Times New Roman" w:eastAsia="Calibri" w:hAnsi="Times New Roman" w:cs="Times New Roman"/>
          <w:bCs/>
          <w:i/>
          <w:iCs/>
          <w:color w:val="000000"/>
          <w:sz w:val="28"/>
          <w:szCs w:val="28"/>
          <w:lang w:eastAsia="ru-RU"/>
        </w:rPr>
        <w:t>мечту.</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i/>
          <w:color w:val="000000"/>
          <w:sz w:val="28"/>
          <w:szCs w:val="28"/>
          <w:lang w:eastAsia="ru-RU"/>
        </w:rPr>
        <w:t>Воссоздающее воображение</w:t>
      </w:r>
      <w:r w:rsidRPr="00E00A3D">
        <w:rPr>
          <w:rFonts w:ascii="Times New Roman" w:eastAsia="Arial Unicode MS" w:hAnsi="Times New Roman" w:cs="Times New Roman"/>
          <w:color w:val="000000"/>
          <w:sz w:val="28"/>
          <w:szCs w:val="28"/>
          <w:lang w:eastAsia="ru-RU"/>
        </w:rPr>
        <w:t xml:space="preserve"> проявляется тогда, когда человеку необходимо воссоздать представление объекта, как можно более полно соответствующее его описанию. Воссоздающее воображение – это представление чего-то нового для </w:t>
      </w:r>
      <w:r w:rsidRPr="00E00A3D">
        <w:rPr>
          <w:rFonts w:ascii="Times New Roman" w:eastAsia="Arial Unicode MS" w:hAnsi="Times New Roman" w:cs="Times New Roman"/>
          <w:color w:val="000000"/>
          <w:sz w:val="28"/>
          <w:szCs w:val="28"/>
          <w:lang w:eastAsia="ru-RU"/>
        </w:rPr>
        <w:lastRenderedPageBreak/>
        <w:t>данного человека, опирающееся на словесное описание или условное изображение этого нового (чертеж, карта, ноты и т.д.). Широко используется в различных видах деятельности, в обучении (география, история …).</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i/>
          <w:color w:val="000000"/>
          <w:sz w:val="28"/>
          <w:szCs w:val="28"/>
          <w:lang w:eastAsia="ru-RU"/>
        </w:rPr>
        <w:t>Активное воображение</w:t>
      </w:r>
      <w:r w:rsidRPr="00E00A3D">
        <w:rPr>
          <w:rFonts w:ascii="Times New Roman" w:eastAsia="Arial Unicode MS" w:hAnsi="Times New Roman" w:cs="Times New Roman"/>
          <w:color w:val="000000"/>
          <w:sz w:val="28"/>
          <w:szCs w:val="28"/>
          <w:lang w:eastAsia="ru-RU"/>
        </w:rPr>
        <w:t xml:space="preserve"> – воображение, связанное с выполнением конкретной практической деятельности. Начиная что-то делать, мы представляем образ результата, методов деятельности и т.д. Активное воображение направлено больше вовне, человек занят в основном средой, обществом, деятельностью и меньше — внутренними субъективными проблемами. Активное воображение, наконец, и пробуждается задачей, и ею направляется, оно определяется волевыми усилиями и поддается волевому контролю. Активное воображение включает в себя артистическое, творческое, критическое, воссоздающее и антиципирующее. Близко к этим видам воображения находится эмпатия — способность понимать другого человека, проникаться его мыслями и чувствами, сострадать, вместе с ним радоваться, сопереживать.</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i/>
          <w:color w:val="000000"/>
          <w:sz w:val="28"/>
          <w:szCs w:val="28"/>
          <w:lang w:eastAsia="ru-RU"/>
        </w:rPr>
        <w:t>Творческое воображение</w:t>
      </w:r>
      <w:r w:rsidRPr="00E00A3D">
        <w:rPr>
          <w:rFonts w:ascii="Times New Roman" w:eastAsia="Arial Unicode MS" w:hAnsi="Times New Roman" w:cs="Times New Roman"/>
          <w:color w:val="000000"/>
          <w:sz w:val="28"/>
          <w:szCs w:val="28"/>
          <w:lang w:eastAsia="ru-RU"/>
        </w:rPr>
        <w:t xml:space="preserve"> – это создание новых образов без опоры на готовое описание или условное изображение. Это самостоятельное создание новых образов (написание романа, музыкального произведения и т.д.). Творческое воображение – это такой вид воображения, в ходе которого человек самостоятельно создает новые образы и идеи, представляющие ценность для других людей или общества в целом и которые воплощаются («кристаллизуются») в конкретные оригинальные продукты деятельности. Творческое воображение является необходимым компонентом и основой всех видов творческой деятельности человека. Видом творческого воображения является мечта – создание образов желаемого будущего. Она обращена к сфере более или менее отдаленного будущего и не предполагает немедленного достижения реального результата, а также его полного совпадения с образом желаемого. Вместе с тем мечта может стать сильным мотивирующим фактором творческого поиска. В отличии от грез, мечта всегда активна и выступает в качестве побудительной причины, мотива деятельности, результат которой по каким-то причинам оказался отсроченным. </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bCs/>
          <w:color w:val="000000"/>
          <w:sz w:val="28"/>
          <w:szCs w:val="28"/>
          <w:lang w:eastAsia="ru-RU"/>
        </w:rPr>
        <w:t>Оно</w:t>
      </w:r>
      <w:r w:rsidRPr="00E00A3D">
        <w:rPr>
          <w:rFonts w:ascii="Times New Roman" w:eastAsia="Calibri" w:hAnsi="Times New Roman" w:cs="Times New Roman"/>
          <w:b/>
          <w:bCs/>
          <w:color w:val="000000"/>
          <w:sz w:val="28"/>
          <w:szCs w:val="28"/>
          <w:lang w:eastAsia="ru-RU"/>
        </w:rPr>
        <w:t xml:space="preserve"> </w:t>
      </w:r>
      <w:r w:rsidRPr="00E00A3D">
        <w:rPr>
          <w:rFonts w:ascii="Times New Roman" w:eastAsia="Calibri" w:hAnsi="Times New Roman" w:cs="Times New Roman"/>
          <w:color w:val="000000"/>
          <w:sz w:val="28"/>
          <w:szCs w:val="28"/>
          <w:lang w:eastAsia="ru-RU"/>
        </w:rPr>
        <w:t>характеризуется тем, что человек преобразует представления и создает новые не по имеющемуся образцу, а самостоятельно намечая контуры создаваемого образа и выбирая для него необходимые материалы.</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Особой </w:t>
      </w:r>
      <w:r w:rsidRPr="00E00A3D">
        <w:rPr>
          <w:rFonts w:ascii="Times New Roman" w:eastAsia="Calibri" w:hAnsi="Times New Roman" w:cs="Times New Roman"/>
          <w:i/>
          <w:iCs/>
          <w:color w:val="000000"/>
          <w:sz w:val="28"/>
          <w:szCs w:val="28"/>
          <w:lang w:eastAsia="ru-RU"/>
        </w:rPr>
        <w:t>формой воображения является мечта.</w:t>
      </w:r>
      <w:r w:rsidRPr="00E00A3D">
        <w:rPr>
          <w:rFonts w:ascii="Times New Roman" w:eastAsia="Calibri" w:hAnsi="Times New Roman" w:cs="Times New Roman"/>
          <w:color w:val="000000"/>
          <w:sz w:val="28"/>
          <w:szCs w:val="28"/>
          <w:lang w:eastAsia="ru-RU"/>
        </w:rPr>
        <w:t xml:space="preserve"> Суть данного типа воображения заключается в самостоятельном создании новых образов. При этом мечта имеет ряд существенных отличий от творческого воображения. Во-первых, в мечте человек всегда создает образ </w:t>
      </w:r>
      <w:r w:rsidRPr="00E00A3D">
        <w:rPr>
          <w:rFonts w:ascii="Times New Roman" w:eastAsia="Calibri" w:hAnsi="Times New Roman" w:cs="Times New Roman"/>
          <w:i/>
          <w:iCs/>
          <w:color w:val="000000"/>
          <w:sz w:val="28"/>
          <w:szCs w:val="28"/>
          <w:lang w:eastAsia="ru-RU"/>
        </w:rPr>
        <w:t>желаемого,</w:t>
      </w:r>
      <w:r w:rsidRPr="00E00A3D">
        <w:rPr>
          <w:rFonts w:ascii="Times New Roman" w:eastAsia="Calibri" w:hAnsi="Times New Roman" w:cs="Times New Roman"/>
          <w:color w:val="000000"/>
          <w:sz w:val="28"/>
          <w:szCs w:val="28"/>
          <w:lang w:eastAsia="ru-RU"/>
        </w:rPr>
        <w:t xml:space="preserve"> тогда как в образах творческих вовсе не всегда воплощаются желания их создателя. В мечтах находит свое образное выражение то, что влечет к себе человека, </w:t>
      </w:r>
      <w:r w:rsidRPr="00E00A3D">
        <w:rPr>
          <w:rFonts w:ascii="Times New Roman" w:eastAsia="Calibri" w:hAnsi="Times New Roman" w:cs="Times New Roman"/>
          <w:color w:val="00025E"/>
          <w:sz w:val="28"/>
          <w:szCs w:val="28"/>
          <w:lang w:eastAsia="ru-RU"/>
        </w:rPr>
        <w:t xml:space="preserve">к </w:t>
      </w:r>
      <w:r w:rsidRPr="00E00A3D">
        <w:rPr>
          <w:rFonts w:ascii="Times New Roman" w:eastAsia="Calibri" w:hAnsi="Times New Roman" w:cs="Times New Roman"/>
          <w:color w:val="000000"/>
          <w:sz w:val="28"/>
          <w:szCs w:val="28"/>
          <w:lang w:eastAsia="ru-RU"/>
        </w:rPr>
        <w:t>чему он стремится. Во-вторых, мечта –</w:t>
      </w:r>
      <w:r w:rsidRPr="00E00A3D">
        <w:rPr>
          <w:rFonts w:ascii="Times New Roman" w:eastAsia="Calibri" w:hAnsi="Times New Roman" w:cs="Times New Roman"/>
          <w:color w:val="00025E"/>
          <w:sz w:val="28"/>
          <w:szCs w:val="28"/>
          <w:lang w:eastAsia="ru-RU"/>
        </w:rPr>
        <w:t xml:space="preserve"> </w:t>
      </w:r>
      <w:r w:rsidRPr="00E00A3D">
        <w:rPr>
          <w:rFonts w:ascii="Times New Roman" w:eastAsia="Calibri" w:hAnsi="Times New Roman" w:cs="Times New Roman"/>
          <w:color w:val="000000"/>
          <w:sz w:val="28"/>
          <w:szCs w:val="28"/>
          <w:lang w:eastAsia="ru-RU"/>
        </w:rPr>
        <w:t>это процесс воображения, не включенный в творческую деятельность, т. е. не дающий немедленно и непосредственно объективного продукта в виде художественного произведения, научного открытия, технического изобретения и т. д.</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Главной особенностью мечты является то, что она направлена на будущую деятельность, т. е. мечта — это воображение, направленное на желаемое будущее. Причем следует различать несколько подтипов данного вида воображения. Чаще </w:t>
      </w:r>
      <w:r w:rsidRPr="00E00A3D">
        <w:rPr>
          <w:rFonts w:ascii="Times New Roman" w:eastAsia="Calibri" w:hAnsi="Times New Roman" w:cs="Times New Roman"/>
          <w:color w:val="000000"/>
          <w:sz w:val="28"/>
          <w:szCs w:val="28"/>
          <w:lang w:eastAsia="ru-RU"/>
        </w:rPr>
        <w:lastRenderedPageBreak/>
        <w:t>всего человек строит планы в отношении будущего и в своей мечте определяет пути достижения задуманного. В этом случае мечта является активным, произвольным, сознательным процессом.</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color w:val="000000"/>
          <w:sz w:val="28"/>
          <w:szCs w:val="28"/>
          <w:lang w:eastAsia="ru-RU"/>
        </w:rPr>
        <w:t>Но существуют люди, для которых мечта выступает в качестве замещения деятельности. Их мечты остаются только мечтами. Одна из причин этого явления, как правило, заключается в тех жизненных неудачах, которые они постоянно терпят. В результате ряда неудач человек отказывается от исполнения своих планов, а практике и погружается в мечту. В этом случае мечта выступает как сознательный, произвольный процесс, не имеющий практического завершения. При этом следует отметить, что подобный тип мечты не может рассматриваться только как негативное явление. Позитивное значение мечты подобного типа заключается в обеспечении сохранности механизмов регуляции систем организма.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noProof/>
          <w:sz w:val="28"/>
          <w:szCs w:val="28"/>
          <w:lang w:eastAsia="ru-RU"/>
        </w:rPr>
        <w:drawing>
          <wp:inline distT="0" distB="0" distL="0" distR="0" wp14:anchorId="2C40C3C6" wp14:editId="4BA35B45">
            <wp:extent cx="5924550" cy="43910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924550" cy="4391025"/>
                    </a:xfrm>
                    <a:prstGeom prst="rect">
                      <a:avLst/>
                    </a:prstGeom>
                    <a:noFill/>
                    <a:ln w="9525">
                      <a:noFill/>
                      <a:miter lim="800000"/>
                      <a:headEnd/>
                      <a:tailEnd/>
                    </a:ln>
                  </pic:spPr>
                </pic:pic>
              </a:graphicData>
            </a:graphic>
          </wp:inline>
        </w:drawing>
      </w:r>
    </w:p>
    <w:p w:rsidR="00E00A3D" w:rsidRPr="00E00A3D" w:rsidRDefault="00E00A3D" w:rsidP="00E00A3D">
      <w:pPr>
        <w:widowControl w:val="0"/>
        <w:spacing w:after="0" w:line="240" w:lineRule="auto"/>
        <w:ind w:firstLine="709"/>
        <w:rPr>
          <w:rFonts w:ascii="Times New Roman" w:eastAsia="Calibri" w:hAnsi="Times New Roman" w:cs="Times New Roman"/>
          <w:i/>
          <w:iCs/>
          <w:sz w:val="28"/>
          <w:szCs w:val="28"/>
          <w:lang w:eastAsia="ru-RU"/>
        </w:rPr>
      </w:pPr>
      <w:r w:rsidRPr="00E00A3D">
        <w:rPr>
          <w:rFonts w:ascii="Times New Roman" w:eastAsia="Calibri" w:hAnsi="Times New Roman" w:cs="Times New Roman"/>
          <w:b/>
          <w:bCs/>
          <w:i/>
          <w:iCs/>
          <w:color w:val="000000"/>
          <w:sz w:val="26"/>
          <w:szCs w:val="26"/>
          <w:lang w:eastAsia="ru-RU"/>
        </w:rPr>
        <w:t xml:space="preserve">Рис. 2. </w:t>
      </w:r>
      <w:r w:rsidRPr="00E00A3D">
        <w:rPr>
          <w:rFonts w:ascii="Times New Roman" w:eastAsia="Calibri" w:hAnsi="Times New Roman" w:cs="Times New Roman"/>
          <w:i/>
          <w:iCs/>
          <w:color w:val="000000"/>
          <w:sz w:val="28"/>
          <w:szCs w:val="28"/>
          <w:lang w:eastAsia="ru-RU"/>
        </w:rPr>
        <w:t>Виды воображения</w:t>
      </w:r>
    </w:p>
    <w:p w:rsidR="00E00A3D" w:rsidRPr="00E00A3D" w:rsidRDefault="00E00A3D" w:rsidP="00E00A3D">
      <w:pPr>
        <w:widowControl w:val="0"/>
        <w:spacing w:after="0" w:line="240" w:lineRule="auto"/>
        <w:ind w:firstLine="709"/>
        <w:rPr>
          <w:rFonts w:ascii="Times New Roman" w:eastAsia="Arial Unicode MS" w:hAnsi="Times New Roman" w:cs="Times New Roman"/>
          <w:color w:val="000000"/>
          <w:sz w:val="24"/>
          <w:szCs w:val="24"/>
          <w:lang w:eastAsia="ru-RU"/>
        </w:rPr>
      </w:pP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Образы, воссоздаваемые в процессе воображения, не могут возникать из ничего. Они формируются на основе нашего предшествующего опыта, на основе представлений о предметах и явлениях объективной реальности. Процесс создания образов воображения из впечатлений, полученных человеком от реальной действительности, может протекать в различных формах.</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Образы творческого воображения создаются посредством различных приемов интеллектуальных операций. В структуре творческого воображения различают два типа таких интеллектуальных операций. Первый – операции, посредством которых формируются идеальные образы, и второй – операции, на </w:t>
      </w:r>
      <w:r w:rsidRPr="00E00A3D">
        <w:rPr>
          <w:rFonts w:ascii="Times New Roman" w:eastAsia="Arial Unicode MS" w:hAnsi="Times New Roman" w:cs="Times New Roman"/>
          <w:color w:val="000000"/>
          <w:sz w:val="28"/>
          <w:szCs w:val="28"/>
          <w:lang w:eastAsia="ru-RU"/>
        </w:rPr>
        <w:lastRenderedPageBreak/>
        <w:t>основе которых перерабатывается готовая продукция.</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Один из первых психологов, изучавших эти процессы, Т. </w:t>
      </w:r>
      <w:proofErr w:type="spellStart"/>
      <w:r w:rsidRPr="00E00A3D">
        <w:rPr>
          <w:rFonts w:ascii="Times New Roman" w:eastAsia="Arial Unicode MS" w:hAnsi="Times New Roman" w:cs="Times New Roman"/>
          <w:color w:val="000000"/>
          <w:sz w:val="28"/>
          <w:szCs w:val="28"/>
          <w:lang w:eastAsia="ru-RU"/>
        </w:rPr>
        <w:t>Рибо</w:t>
      </w:r>
      <w:proofErr w:type="spellEnd"/>
      <w:r w:rsidRPr="00E00A3D">
        <w:rPr>
          <w:rFonts w:ascii="Times New Roman" w:eastAsia="Arial Unicode MS" w:hAnsi="Times New Roman" w:cs="Times New Roman"/>
          <w:color w:val="000000"/>
          <w:sz w:val="28"/>
          <w:szCs w:val="28"/>
          <w:lang w:eastAsia="ru-RU"/>
        </w:rPr>
        <w:t xml:space="preserve">, выделил две основные операции: диссоциацию и ассоциацию. </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i/>
          <w:color w:val="000000"/>
          <w:sz w:val="28"/>
          <w:szCs w:val="28"/>
          <w:lang w:eastAsia="ru-RU"/>
        </w:rPr>
        <w:t>Диссоциация</w:t>
      </w:r>
      <w:r w:rsidRPr="00E00A3D">
        <w:rPr>
          <w:rFonts w:ascii="Times New Roman" w:eastAsia="Arial Unicode MS" w:hAnsi="Times New Roman" w:cs="Times New Roman"/>
          <w:color w:val="000000"/>
          <w:sz w:val="28"/>
          <w:szCs w:val="28"/>
          <w:lang w:eastAsia="ru-RU"/>
        </w:rPr>
        <w:t xml:space="preserve"> – отрицательная и подготовительная операция, в ходе которой раздробляется чувственно данный опыт. В результате такой предварительной обработки опыта элементы его способны входить в новое сочетание. Без предварительной диссоциации творческое воображение немыслимо. Диссоциация — первый этап творческого воображения, этап подготовки материала. Невозможность диссоциации — существенное препятствие для творческого воображения.</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i/>
          <w:color w:val="000000"/>
          <w:sz w:val="28"/>
          <w:szCs w:val="28"/>
          <w:lang w:eastAsia="ru-RU"/>
        </w:rPr>
        <w:t>Ассоциация</w:t>
      </w:r>
      <w:r w:rsidRPr="00E00A3D">
        <w:rPr>
          <w:rFonts w:ascii="Times New Roman" w:eastAsia="Arial Unicode MS" w:hAnsi="Times New Roman" w:cs="Times New Roman"/>
          <w:color w:val="000000"/>
          <w:sz w:val="28"/>
          <w:szCs w:val="28"/>
          <w:lang w:eastAsia="ru-RU"/>
        </w:rPr>
        <w:t xml:space="preserve"> – создание целостного образа из элементов вычлененных единиц образов. Ассоциация дает начало новым сочетаниям, новым образам. Кроме того, существуют и другие интеллектуальные операции, например, способность мыслить по аналогии с частным и чисто случайным сходством.</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Создание образов воображения проходит два основных этапа. На первом этапе происходит своеобразное расчленение впечатлений, или имеющихся представлений, на составные части. Другими словами, первый этап формирования образов воображения характеризуется </w:t>
      </w:r>
      <w:r w:rsidRPr="00E00A3D">
        <w:rPr>
          <w:rFonts w:ascii="Times New Roman" w:eastAsia="Arial Unicode MS" w:hAnsi="Times New Roman" w:cs="Times New Roman"/>
          <w:i/>
          <w:iCs/>
          <w:color w:val="000000"/>
          <w:sz w:val="28"/>
          <w:szCs w:val="28"/>
          <w:lang w:eastAsia="ru-RU"/>
        </w:rPr>
        <w:t xml:space="preserve">анализом </w:t>
      </w:r>
      <w:r w:rsidRPr="00E00A3D">
        <w:rPr>
          <w:rFonts w:ascii="Times New Roman" w:eastAsia="Arial Unicode MS" w:hAnsi="Times New Roman" w:cs="Times New Roman"/>
          <w:color w:val="000000"/>
          <w:sz w:val="28"/>
          <w:szCs w:val="28"/>
          <w:lang w:eastAsia="ru-RU"/>
        </w:rPr>
        <w:t xml:space="preserve">полученных от реальности впечатлений или сформированных в результате предшествующего опыта представлений. В ходе такого анализа происходит </w:t>
      </w:r>
      <w:r w:rsidRPr="00E00A3D">
        <w:rPr>
          <w:rFonts w:ascii="Times New Roman" w:eastAsia="Arial Unicode MS" w:hAnsi="Times New Roman" w:cs="Times New Roman"/>
          <w:i/>
          <w:iCs/>
          <w:color w:val="000000"/>
          <w:sz w:val="28"/>
          <w:szCs w:val="28"/>
          <w:lang w:eastAsia="ru-RU"/>
        </w:rPr>
        <w:t>абстрагирование</w:t>
      </w:r>
      <w:r w:rsidRPr="00E00A3D">
        <w:rPr>
          <w:rFonts w:ascii="Times New Roman" w:eastAsia="Arial Unicode MS" w:hAnsi="Times New Roman" w:cs="Times New Roman"/>
          <w:color w:val="000000"/>
          <w:sz w:val="28"/>
          <w:szCs w:val="28"/>
          <w:lang w:eastAsia="ru-RU"/>
        </w:rPr>
        <w:t xml:space="preserve"> объекта, т. е. он представляется нам изолированным от других объектов, при этом также происходит абстрагирование частей объекта.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С этими образами далее могут осуществляться преобразования двух основных типов. Во-первых, эти образы могут быть поставлены в новые сочетания и связи. Во-вторых, этим образам может быть придан совершенно новый смысл. В любом случае с абстрагированными образами производятся операции, которые могут быть охарактеризованы как </w:t>
      </w:r>
      <w:r w:rsidRPr="00E00A3D">
        <w:rPr>
          <w:rFonts w:ascii="Times New Roman" w:eastAsia="Arial Unicode MS" w:hAnsi="Times New Roman" w:cs="Times New Roman"/>
          <w:i/>
          <w:iCs/>
          <w:color w:val="000000"/>
          <w:sz w:val="28"/>
          <w:szCs w:val="28"/>
          <w:lang w:eastAsia="ru-RU"/>
        </w:rPr>
        <w:t>синтез.</w:t>
      </w:r>
      <w:r w:rsidRPr="00E00A3D">
        <w:rPr>
          <w:rFonts w:ascii="Times New Roman" w:eastAsia="Arial Unicode MS" w:hAnsi="Times New Roman" w:cs="Times New Roman"/>
          <w:color w:val="000000"/>
          <w:sz w:val="28"/>
          <w:szCs w:val="28"/>
          <w:lang w:eastAsia="ru-RU"/>
        </w:rPr>
        <w:t xml:space="preserve"> Эти операции, составляющие суть синтезирующей деятельности воображения, являются вторым этапом формирования образов воображения. Причем формы, в которых осуществляется синтезирующая деятельность воображения, крайне многообразны. Мы рассмотрим лишь некоторые из них.</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Простейшей формой синтеза в процессе воображения является Синтез, реализуемый в процессе воображения, осуществляется в различных формах:</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u w:val="single"/>
          <w:lang w:eastAsia="ru-RU"/>
        </w:rPr>
        <w:t>агглютинация</w:t>
      </w:r>
      <w:r w:rsidRPr="00E00A3D">
        <w:rPr>
          <w:rFonts w:ascii="Times New Roman" w:eastAsia="Arial Unicode MS" w:hAnsi="Times New Roman" w:cs="Times New Roman"/>
          <w:color w:val="000000"/>
          <w:sz w:val="28"/>
          <w:szCs w:val="28"/>
          <w:lang w:eastAsia="ru-RU"/>
        </w:rPr>
        <w:t xml:space="preserve"> - “склеивание” различных в повседневной жизни несоединимых качеств, частей;</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u w:val="single"/>
          <w:lang w:eastAsia="ru-RU"/>
        </w:rPr>
        <w:t>гиперболизация</w:t>
      </w:r>
      <w:r w:rsidRPr="00E00A3D">
        <w:rPr>
          <w:rFonts w:ascii="Times New Roman" w:eastAsia="Arial Unicode MS" w:hAnsi="Times New Roman" w:cs="Times New Roman"/>
          <w:color w:val="000000"/>
          <w:sz w:val="28"/>
          <w:szCs w:val="28"/>
          <w:lang w:eastAsia="ru-RU"/>
        </w:rPr>
        <w:t xml:space="preserve"> - увеличение или уменьшение предмета, а также изменение отдельных частей;</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u w:val="single"/>
          <w:lang w:eastAsia="ru-RU"/>
        </w:rPr>
        <w:t>схематизация и акцентировка</w:t>
      </w:r>
      <w:r w:rsidRPr="00E00A3D">
        <w:rPr>
          <w:rFonts w:ascii="Times New Roman" w:eastAsia="Arial Unicode MS" w:hAnsi="Times New Roman" w:cs="Times New Roman"/>
          <w:color w:val="000000"/>
          <w:sz w:val="28"/>
          <w:szCs w:val="28"/>
          <w:lang w:eastAsia="ru-RU"/>
        </w:rPr>
        <w:t xml:space="preserve"> - отдельные представления сливаются, различия сглаживаются, а черты сходства выступают четко;</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u w:val="single"/>
          <w:lang w:eastAsia="ru-RU"/>
        </w:rPr>
        <w:t>типизация</w:t>
      </w:r>
      <w:r w:rsidRPr="00E00A3D">
        <w:rPr>
          <w:rFonts w:ascii="Times New Roman" w:eastAsia="Arial Unicode MS" w:hAnsi="Times New Roman" w:cs="Times New Roman"/>
          <w:color w:val="000000"/>
          <w:sz w:val="28"/>
          <w:szCs w:val="28"/>
          <w:lang w:eastAsia="ru-RU"/>
        </w:rPr>
        <w:t xml:space="preserve"> - выделение существенного, повторяющегося в однородных образах;</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u w:val="single"/>
          <w:lang w:eastAsia="ru-RU"/>
        </w:rPr>
        <w:t>заострение</w:t>
      </w:r>
      <w:r w:rsidRPr="00E00A3D">
        <w:rPr>
          <w:rFonts w:ascii="Times New Roman" w:eastAsia="Arial Unicode MS" w:hAnsi="Times New Roman" w:cs="Times New Roman"/>
          <w:color w:val="000000"/>
          <w:sz w:val="28"/>
          <w:szCs w:val="28"/>
          <w:lang w:eastAsia="ru-RU"/>
        </w:rPr>
        <w:t xml:space="preserve"> - подчеркивание каких-либо отдельных признаков.</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p>
    <w:p w:rsidR="00E00A3D" w:rsidRPr="00E00A3D" w:rsidRDefault="00E00A3D" w:rsidP="00E00A3D">
      <w:pPr>
        <w:widowControl w:val="0"/>
        <w:numPr>
          <w:ilvl w:val="0"/>
          <w:numId w:val="5"/>
        </w:numPr>
        <w:spacing w:after="0" w:line="240" w:lineRule="auto"/>
        <w:ind w:left="0" w:firstLine="709"/>
        <w:jc w:val="center"/>
        <w:rPr>
          <w:rFonts w:ascii="Times New Roman" w:eastAsia="Arial Unicode MS" w:hAnsi="Times New Roman" w:cs="Times New Roman"/>
          <w:b/>
          <w:bCs/>
          <w:color w:val="000000"/>
          <w:sz w:val="28"/>
          <w:szCs w:val="28"/>
          <w:lang w:eastAsia="ru-RU"/>
        </w:rPr>
      </w:pPr>
      <w:r w:rsidRPr="00E00A3D">
        <w:rPr>
          <w:rFonts w:ascii="Times New Roman" w:eastAsia="Arial Unicode MS" w:hAnsi="Times New Roman" w:cs="Times New Roman"/>
          <w:b/>
          <w:bCs/>
          <w:color w:val="000000"/>
          <w:sz w:val="28"/>
          <w:szCs w:val="28"/>
          <w:lang w:eastAsia="ru-RU"/>
        </w:rPr>
        <w:t>Характеристика фантазии.</w:t>
      </w:r>
    </w:p>
    <w:p w:rsidR="00E00A3D" w:rsidRPr="00E00A3D" w:rsidRDefault="00E00A3D" w:rsidP="00E00A3D">
      <w:pPr>
        <w:widowControl w:val="0"/>
        <w:spacing w:after="0" w:line="240" w:lineRule="auto"/>
        <w:ind w:firstLine="709"/>
        <w:jc w:val="center"/>
        <w:rPr>
          <w:rFonts w:ascii="Times New Roman" w:eastAsia="Arial Unicode MS" w:hAnsi="Times New Roman" w:cs="Times New Roman"/>
          <w:b/>
          <w:bCs/>
          <w:color w:val="000000"/>
          <w:sz w:val="28"/>
          <w:szCs w:val="28"/>
          <w:lang w:eastAsia="ru-RU"/>
        </w:rPr>
      </w:pPr>
    </w:p>
    <w:p w:rsidR="00E00A3D" w:rsidRPr="00E00A3D" w:rsidRDefault="00E00A3D" w:rsidP="00E00A3D">
      <w:pPr>
        <w:widowControl w:val="0"/>
        <w:spacing w:after="0" w:line="240" w:lineRule="auto"/>
        <w:ind w:firstLine="709"/>
        <w:jc w:val="both"/>
        <w:rPr>
          <w:rFonts w:ascii="Times New Roman" w:eastAsia="Arial Unicode MS" w:hAnsi="Times New Roman" w:cs="Times New Roman"/>
          <w:i/>
          <w:snapToGrid w:val="0"/>
          <w:color w:val="000000"/>
          <w:sz w:val="24"/>
          <w:szCs w:val="24"/>
          <w:lang w:eastAsia="ru-RU"/>
        </w:rPr>
      </w:pPr>
      <w:r w:rsidRPr="00E00A3D">
        <w:rPr>
          <w:rFonts w:ascii="Times New Roman" w:eastAsia="Arial Unicode MS" w:hAnsi="Times New Roman" w:cs="Times New Roman"/>
          <w:i/>
          <w:snapToGrid w:val="0"/>
          <w:color w:val="000000"/>
          <w:sz w:val="24"/>
          <w:szCs w:val="24"/>
          <w:lang w:eastAsia="ru-RU"/>
        </w:rPr>
        <w:lastRenderedPageBreak/>
        <w:t>Роль фантазии в художественном и научном творчестве. Опережающее отражение в процессе воображения. Мечта и практическая деятельность. Аналитико-синтетический характер процессов воображения. Эмоции как фактор, стимулирующий фантазию. Воображение и органические процессы. Идеомоторные акты и механизм внушения.</w:t>
      </w:r>
      <w:r w:rsidRPr="00E00A3D">
        <w:rPr>
          <w:rFonts w:ascii="Times New Roman" w:eastAsia="Arial Unicode MS" w:hAnsi="Times New Roman" w:cs="Times New Roman"/>
          <w:i/>
          <w:color w:val="000000"/>
          <w:sz w:val="24"/>
          <w:szCs w:val="24"/>
          <w:lang w:eastAsia="ru-RU"/>
        </w:rPr>
        <w:tab/>
        <w:t xml:space="preserve">Пассивная фантазия как отказ от реальной активности. Грезы. </w:t>
      </w:r>
      <w:r w:rsidRPr="00E00A3D">
        <w:rPr>
          <w:rFonts w:ascii="Times New Roman" w:eastAsia="Arial Unicode MS" w:hAnsi="Times New Roman" w:cs="Times New Roman"/>
          <w:i/>
          <w:snapToGrid w:val="0"/>
          <w:color w:val="000000"/>
          <w:sz w:val="24"/>
          <w:szCs w:val="24"/>
          <w:lang w:eastAsia="ru-RU"/>
        </w:rPr>
        <w:t xml:space="preserve">Галлюцинации как продукт мозговой патологии. Сновидения и фазовые состояния мозга. </w:t>
      </w:r>
    </w:p>
    <w:p w:rsidR="00E00A3D" w:rsidRPr="00E00A3D" w:rsidRDefault="00E00A3D" w:rsidP="00E00A3D">
      <w:pPr>
        <w:widowControl w:val="0"/>
        <w:spacing w:after="0" w:line="240" w:lineRule="auto"/>
        <w:ind w:firstLine="709"/>
        <w:jc w:val="center"/>
        <w:rPr>
          <w:rFonts w:ascii="Times New Roman" w:eastAsia="Arial Unicode MS" w:hAnsi="Times New Roman" w:cs="Times New Roman"/>
          <w:b/>
          <w:bCs/>
          <w:color w:val="000000"/>
          <w:sz w:val="28"/>
          <w:szCs w:val="28"/>
          <w:lang w:eastAsia="ru-RU"/>
        </w:rPr>
      </w:pP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В случае пассивного воображения имеется отрыв (полный или почти полный) от практической деятельности. Здесь фантазия создает образы, которые не реализуются в жизни, намечаются программы поведения, которые не осуществляются и не могут быть воплощены в действительность.</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Произвольное (преднамеренное) пассивное воображение (грезы) – это образы фантазии, преднамеренно вызванные, но не связанные с волей, направленной на воплощение их в жизнь (образ Манилова в романе </w:t>
      </w:r>
      <w:proofErr w:type="spellStart"/>
      <w:r w:rsidRPr="00E00A3D">
        <w:rPr>
          <w:rFonts w:ascii="Times New Roman" w:eastAsia="Arial Unicode MS" w:hAnsi="Times New Roman" w:cs="Times New Roman"/>
          <w:color w:val="000000"/>
          <w:sz w:val="28"/>
          <w:szCs w:val="28"/>
          <w:lang w:eastAsia="ru-RU"/>
        </w:rPr>
        <w:t>Н.В.Гоголя</w:t>
      </w:r>
      <w:proofErr w:type="spellEnd"/>
      <w:r w:rsidRPr="00E00A3D">
        <w:rPr>
          <w:rFonts w:ascii="Times New Roman" w:eastAsia="Arial Unicode MS" w:hAnsi="Times New Roman" w:cs="Times New Roman"/>
          <w:color w:val="000000"/>
          <w:sz w:val="28"/>
          <w:szCs w:val="28"/>
          <w:lang w:eastAsia="ru-RU"/>
        </w:rPr>
        <w:t xml:space="preserve"> «Мертвые души»).</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i/>
          <w:color w:val="000000"/>
          <w:sz w:val="28"/>
          <w:szCs w:val="28"/>
          <w:lang w:eastAsia="ru-RU"/>
        </w:rPr>
        <w:t>Фантазия</w:t>
      </w:r>
      <w:r w:rsidRPr="00E00A3D">
        <w:rPr>
          <w:rFonts w:ascii="Times New Roman" w:eastAsia="Arial Unicode MS" w:hAnsi="Times New Roman" w:cs="Times New Roman"/>
          <w:color w:val="000000"/>
          <w:sz w:val="28"/>
          <w:szCs w:val="28"/>
          <w:lang w:eastAsia="ru-RU"/>
        </w:rPr>
        <w:t xml:space="preserve"> - психический процесс, продуктивная деятельность, творческая способность. Сущность фантазии состоит в преобразовании прошлого опыта, мысленной ситуации. Мысленная ситуация </w:t>
      </w:r>
      <w:proofErr w:type="gramStart"/>
      <w:r w:rsidRPr="00E00A3D">
        <w:rPr>
          <w:rFonts w:ascii="Times New Roman" w:eastAsia="Arial Unicode MS" w:hAnsi="Times New Roman" w:cs="Times New Roman"/>
          <w:color w:val="000000"/>
          <w:sz w:val="28"/>
          <w:szCs w:val="28"/>
          <w:lang w:eastAsia="ru-RU"/>
        </w:rPr>
        <w:t>- это</w:t>
      </w:r>
      <w:proofErr w:type="gramEnd"/>
      <w:r w:rsidRPr="00E00A3D">
        <w:rPr>
          <w:rFonts w:ascii="Times New Roman" w:eastAsia="Arial Unicode MS" w:hAnsi="Times New Roman" w:cs="Times New Roman"/>
          <w:color w:val="000000"/>
          <w:sz w:val="28"/>
          <w:szCs w:val="28"/>
          <w:lang w:eastAsia="ru-RU"/>
        </w:rPr>
        <w:t xml:space="preserve"> неразрывная взаимосвязь субъекта сознания, его Я со всем остальным содержанием сознания (не-Я), с образами, идеями и чувствами, хранимыми в памяти. Прошлый опыт сохраняется в сознании всегда в единстве Я и не-Я. Степень сознания Я колеблется от смутного «чувства Я» до отчетливого образа Я и Я-концепции. Я в любом случае присутствует в сознании. Потеря «чувства Я» характеризует патологическое, больное сознание.</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Фантазия - это единство эмпатии и воображения. В процессе преобразования данных сознания с помощью фантазии создаются новые Я, новые образы, идеи и чувства, которых никогда не было в прошлом опыте. Иначе говоря, с помощью фантазии создаются </w:t>
      </w:r>
      <w:proofErr w:type="spellStart"/>
      <w:r w:rsidRPr="00E00A3D">
        <w:rPr>
          <w:rFonts w:ascii="Times New Roman" w:eastAsia="Arial Unicode MS" w:hAnsi="Times New Roman" w:cs="Times New Roman"/>
          <w:color w:val="000000"/>
          <w:sz w:val="28"/>
          <w:szCs w:val="28"/>
          <w:lang w:eastAsia="ru-RU"/>
        </w:rPr>
        <w:t>новыемысленные</w:t>
      </w:r>
      <w:proofErr w:type="spellEnd"/>
      <w:r w:rsidRPr="00E00A3D">
        <w:rPr>
          <w:rFonts w:ascii="Times New Roman" w:eastAsia="Arial Unicode MS" w:hAnsi="Times New Roman" w:cs="Times New Roman"/>
          <w:color w:val="000000"/>
          <w:sz w:val="28"/>
          <w:szCs w:val="28"/>
          <w:lang w:eastAsia="ru-RU"/>
        </w:rPr>
        <w:t xml:space="preserve"> ситуации.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Эмпатия и воображение отличаются друг от друга не только объектами, но и приемами преобразования. Эмпатию характеризуют три основных приема: проекция, интроекция, идентификация. Проекция отличается тем, что в акте эмпатии Я переносится мысленно в ситуацию Другого, как бы занимает его место и протекает в его время. </w:t>
      </w:r>
      <w:proofErr w:type="gramStart"/>
      <w:r w:rsidRPr="00E00A3D">
        <w:rPr>
          <w:rFonts w:ascii="Times New Roman" w:eastAsia="Calibri" w:hAnsi="Times New Roman" w:cs="Times New Roman"/>
          <w:color w:val="000000"/>
          <w:sz w:val="28"/>
          <w:szCs w:val="28"/>
          <w:lang w:eastAsia="ru-RU"/>
        </w:rPr>
        <w:t>Одновременно Другой</w:t>
      </w:r>
      <w:proofErr w:type="gramEnd"/>
      <w:r w:rsidRPr="00E00A3D">
        <w:rPr>
          <w:rFonts w:ascii="Times New Roman" w:eastAsia="Calibri" w:hAnsi="Times New Roman" w:cs="Times New Roman"/>
          <w:color w:val="000000"/>
          <w:sz w:val="28"/>
          <w:szCs w:val="28"/>
          <w:lang w:eastAsia="ru-RU"/>
        </w:rPr>
        <w:t xml:space="preserve"> занимает мысленно место и время моего Я - это интроекция. В итоге они как бы сливаются, отождествляются - это прием идентификации. Например, полководец или шахматист мысленно ставят себя на место противника (проекция!) или противника на свое место (интроекция!), вживаются в его мысли и чувства и сами размышляют и переживают от «его имени», отождествляя свое Я с его Я. В акте эмпатии наряду с реальным Я</w:t>
      </w:r>
      <w:r w:rsidRPr="00E00A3D">
        <w:rPr>
          <w:rFonts w:ascii="Times New Roman" w:eastAsia="Calibri" w:hAnsi="Times New Roman" w:cs="Times New Roman"/>
          <w:sz w:val="28"/>
          <w:szCs w:val="28"/>
          <w:lang w:eastAsia="ru-RU"/>
        </w:rPr>
        <w:t xml:space="preserve"> </w:t>
      </w:r>
      <w:r w:rsidRPr="00E00A3D">
        <w:rPr>
          <w:rFonts w:ascii="Times New Roman" w:eastAsia="Calibri" w:hAnsi="Times New Roman" w:cs="Times New Roman"/>
          <w:color w:val="000000"/>
          <w:sz w:val="28"/>
          <w:szCs w:val="28"/>
          <w:lang w:eastAsia="ru-RU"/>
        </w:rPr>
        <w:t>формируется второе, вымышленное новое Я, преобразованное в ходе сочетания черт двух личностей.</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 помощью фантазии человек может вживаться не только в образы других людей, но и в любые образы предметов и явлений, преобразуя их природу. Это могут быть образы живых существ, тогда человек наделяет их человеческими чертами, персонифицирует их. Персонификация, одушевление, олицетворение </w:t>
      </w:r>
      <w:proofErr w:type="gramStart"/>
      <w:r w:rsidRPr="00E00A3D">
        <w:rPr>
          <w:rFonts w:ascii="Times New Roman" w:eastAsia="Calibri" w:hAnsi="Times New Roman" w:cs="Times New Roman"/>
          <w:color w:val="000000"/>
          <w:sz w:val="28"/>
          <w:szCs w:val="28"/>
          <w:lang w:eastAsia="ru-RU"/>
        </w:rPr>
        <w:t>- это</w:t>
      </w:r>
      <w:proofErr w:type="gramEnd"/>
      <w:r w:rsidRPr="00E00A3D">
        <w:rPr>
          <w:rFonts w:ascii="Times New Roman" w:eastAsia="Calibri" w:hAnsi="Times New Roman" w:cs="Times New Roman"/>
          <w:color w:val="000000"/>
          <w:sz w:val="28"/>
          <w:szCs w:val="28"/>
          <w:lang w:eastAsia="ru-RU"/>
        </w:rPr>
        <w:t xml:space="preserve"> уже приемы не эмпатии, а воображения, приемы преобразования не Я, а образов.</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Приемы эмпатии и воображения позволяют в ходе преобразования </w:t>
      </w:r>
      <w:r w:rsidRPr="00E00A3D">
        <w:rPr>
          <w:rFonts w:ascii="Times New Roman" w:eastAsia="Calibri" w:hAnsi="Times New Roman" w:cs="Times New Roman"/>
          <w:color w:val="000000"/>
          <w:sz w:val="28"/>
          <w:szCs w:val="28"/>
          <w:lang w:eastAsia="ru-RU"/>
        </w:rPr>
        <w:lastRenderedPageBreak/>
        <w:t>накопленного опыта получать новое. Это объясняет тот факт, что фантазия выступает психологической основой всех форм творческой деятельности. В этом заключается ее главная функция. Фантазия необходима не только в художественном, научном и техническом творчестве, но и в игре, спорте, труде, общении - везде, где содержится творческий компонент.</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i/>
          <w:color w:val="000000"/>
          <w:sz w:val="28"/>
          <w:szCs w:val="28"/>
          <w:lang w:eastAsia="ru-RU"/>
        </w:rPr>
        <w:t>Творчество</w:t>
      </w:r>
      <w:r w:rsidRPr="00E00A3D">
        <w:rPr>
          <w:rFonts w:ascii="Times New Roman" w:eastAsia="Calibri" w:hAnsi="Times New Roman" w:cs="Times New Roman"/>
          <w:color w:val="000000"/>
          <w:sz w:val="28"/>
          <w:szCs w:val="28"/>
          <w:lang w:eastAsia="ru-RU"/>
        </w:rPr>
        <w:t xml:space="preserve"> органично, оно напоминает жизнь любого организма. Эмпатия, функционируя как жизнь в образе Другого, обеспечивает не рассудочный, «головной» способ регуляции деятельности, а органичный, естественный, что соответствует природе творчества.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Сама природа творческой деятельности, открывающей новое, неизведанное, предполагает стремление заглянуть в будущее, предвосхитить результат деятельности. Это и делает фантазия, выполняя прогностическую функцию.</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Мотивы фантазии в принципе совпадают с мотивами творческой деятельности. Прежде всего, это потребность в поисковой деятельности, стремление к новизне, необычному, непредсказуемому. Другим мотивом фантазии оказываются часто неудовлетворенные желания различного характера. Существенным также является мотив самовыражения, желание утвердить свою личность. Фантазия - оригинальная, самостоятельная, активная и целенаправленная. Другие виды фантазии </w:t>
      </w:r>
      <w:r w:rsidRPr="00E00A3D">
        <w:rPr>
          <w:rFonts w:ascii="Times New Roman" w:eastAsia="Calibri" w:hAnsi="Times New Roman" w:cs="Times New Roman"/>
          <w:color w:val="662E15"/>
          <w:sz w:val="28"/>
          <w:szCs w:val="28"/>
          <w:lang w:eastAsia="ru-RU"/>
        </w:rPr>
        <w:t xml:space="preserve">- </w:t>
      </w:r>
      <w:r w:rsidRPr="00E00A3D">
        <w:rPr>
          <w:rFonts w:ascii="Times New Roman" w:eastAsia="Calibri" w:hAnsi="Times New Roman" w:cs="Times New Roman"/>
          <w:color w:val="000000"/>
          <w:sz w:val="28"/>
          <w:szCs w:val="28"/>
          <w:lang w:eastAsia="ru-RU"/>
        </w:rPr>
        <w:t>мечта, грезы, воссоздающая фантазия (по описанию) характеризует пассивность, прихотливость. Такова, например, фантазия зрителей и слушателей художественного произведения.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В качестве творческой способности фантазию можно воспитывать и совершенствовать путем специальных упражнений (тестов), в процессе участия в самой деятельности. Трудно переоценить роль фантазии в общественном прогрессе.</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color w:val="000000"/>
          <w:sz w:val="28"/>
          <w:szCs w:val="28"/>
          <w:lang w:eastAsia="ru-RU"/>
        </w:rPr>
        <w:t>Мечта – увлекательный, но отнюдь непростой предмет для философского размышления. Если понимать мышление как постановку вопросов и попытки найти на них ответы с помощью разума (а не только справочников, опрашивания экспертов или обращения к опыту), то трудность обнаруживается уже в самом начале пути: совершенно не ясно, какие философские вопросы следует задавать относительно мечты?</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bCs/>
          <w:i/>
          <w:color w:val="000000"/>
          <w:sz w:val="28"/>
          <w:szCs w:val="28"/>
          <w:lang w:eastAsia="ru-RU"/>
        </w:rPr>
        <w:t>Мечта –</w:t>
      </w:r>
      <w:r w:rsidRPr="00E00A3D">
        <w:rPr>
          <w:rFonts w:ascii="Times New Roman" w:eastAsia="Calibri" w:hAnsi="Times New Roman" w:cs="Times New Roman"/>
          <w:b/>
          <w:bCs/>
          <w:color w:val="000000"/>
          <w:sz w:val="28"/>
          <w:szCs w:val="28"/>
          <w:lang w:eastAsia="ru-RU"/>
        </w:rPr>
        <w:t xml:space="preserve"> </w:t>
      </w:r>
      <w:r w:rsidRPr="00E00A3D">
        <w:rPr>
          <w:rFonts w:ascii="Times New Roman" w:eastAsia="Calibri" w:hAnsi="Times New Roman" w:cs="Times New Roman"/>
          <w:color w:val="000000"/>
          <w:sz w:val="28"/>
          <w:szCs w:val="28"/>
          <w:lang w:eastAsia="ru-RU"/>
        </w:rPr>
        <w:t>принадлежащий субъекту (индивиду или группе) мысленный образ некоторого объекта или события в будущем, обладающий наилучшими (идеальными) чертами с точки зрения этого субъекта.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i/>
          <w:color w:val="000000"/>
          <w:sz w:val="28"/>
          <w:szCs w:val="28"/>
          <w:lang w:eastAsia="ru-RU"/>
        </w:rPr>
        <w:t>Непроизвольное (непреднамеренное) пассивное воображение</w:t>
      </w:r>
      <w:r w:rsidRPr="00E00A3D">
        <w:rPr>
          <w:rFonts w:ascii="Times New Roman" w:eastAsia="Arial Unicode MS" w:hAnsi="Times New Roman" w:cs="Times New Roman"/>
          <w:color w:val="000000"/>
          <w:sz w:val="28"/>
          <w:szCs w:val="28"/>
          <w:lang w:eastAsia="ru-RU"/>
        </w:rPr>
        <w:t xml:space="preserve"> – это самопроизвольное создание новых образов. Оно происходит при ослаблении деятельности сознания, второй сигнальной системы, в полудремотном состоянии, в состоянии аффекта, во сне (сновидения), при патологических расстройствах сознания (галлюцинации), при чтении книг и т.д.</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b/>
          <w:bCs/>
          <w:color w:val="000000"/>
          <w:sz w:val="28"/>
          <w:szCs w:val="28"/>
          <w:lang w:eastAsia="ru-RU"/>
        </w:rPr>
        <w:t xml:space="preserve">Феноменология мечты – главные типы мечтаний. </w:t>
      </w:r>
      <w:r w:rsidRPr="00E00A3D">
        <w:rPr>
          <w:rFonts w:ascii="Times New Roman" w:eastAsia="Calibri" w:hAnsi="Times New Roman" w:cs="Times New Roman"/>
          <w:color w:val="000000"/>
          <w:sz w:val="28"/>
          <w:szCs w:val="28"/>
          <w:lang w:eastAsia="ru-RU"/>
        </w:rPr>
        <w:t xml:space="preserve">Можно различить мечты-события (воображаемые и желаемые явления, ситуации в будущем) и мечты-идеалы (желаемые образы объектов). Иногда они жестко отделены (мечта о путешествии и образ города-мечты), иногда связаны (мечта иметь свой дом, создать свой университет и образ дома, образ университета), иногда трудно различимы (победа демократии в стране и образ своей страны как </w:t>
      </w:r>
      <w:r w:rsidRPr="00E00A3D">
        <w:rPr>
          <w:rFonts w:ascii="Times New Roman" w:eastAsia="Calibri" w:hAnsi="Times New Roman" w:cs="Times New Roman"/>
          <w:color w:val="000000"/>
          <w:sz w:val="28"/>
          <w:szCs w:val="28"/>
          <w:lang w:eastAsia="ru-RU"/>
        </w:rPr>
        <w:lastRenderedPageBreak/>
        <w:t>демократической).</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color w:val="000000"/>
          <w:sz w:val="28"/>
          <w:szCs w:val="28"/>
          <w:lang w:eastAsia="ru-RU"/>
        </w:rPr>
        <w:t xml:space="preserve">Нередко мечты бывают </w:t>
      </w:r>
      <w:proofErr w:type="spellStart"/>
      <w:r w:rsidRPr="00E00A3D">
        <w:rPr>
          <w:rFonts w:ascii="Times New Roman" w:eastAsia="Calibri" w:hAnsi="Times New Roman" w:cs="Times New Roman"/>
          <w:color w:val="000000"/>
          <w:sz w:val="28"/>
          <w:szCs w:val="28"/>
          <w:lang w:eastAsia="ru-RU"/>
        </w:rPr>
        <w:t>невоплощаемыми</w:t>
      </w:r>
      <w:proofErr w:type="spellEnd"/>
      <w:r w:rsidRPr="00E00A3D">
        <w:rPr>
          <w:rFonts w:ascii="Times New Roman" w:eastAsia="Calibri" w:hAnsi="Times New Roman" w:cs="Times New Roman"/>
          <w:color w:val="000000"/>
          <w:sz w:val="28"/>
          <w:szCs w:val="28"/>
          <w:lang w:eastAsia="ru-RU"/>
        </w:rPr>
        <w:t xml:space="preserve"> – ничего реально не делается для их достижения. Однако не все такие мечты являются пустыми досужими грезами (которые имеются в виду в жесткой русской пословице: «Дурак думкой богатеет»). </w:t>
      </w:r>
      <w:proofErr w:type="spellStart"/>
      <w:r w:rsidRPr="00E00A3D">
        <w:rPr>
          <w:rFonts w:ascii="Times New Roman" w:eastAsia="Calibri" w:hAnsi="Times New Roman" w:cs="Times New Roman"/>
          <w:color w:val="000000"/>
          <w:sz w:val="28"/>
          <w:szCs w:val="28"/>
          <w:lang w:eastAsia="ru-RU"/>
        </w:rPr>
        <w:t>Невоплощаемые</w:t>
      </w:r>
      <w:proofErr w:type="spellEnd"/>
      <w:r w:rsidRPr="00E00A3D">
        <w:rPr>
          <w:rFonts w:ascii="Times New Roman" w:eastAsia="Calibri" w:hAnsi="Times New Roman" w:cs="Times New Roman"/>
          <w:color w:val="000000"/>
          <w:sz w:val="28"/>
          <w:szCs w:val="28"/>
          <w:lang w:eastAsia="ru-RU"/>
        </w:rPr>
        <w:t xml:space="preserve"> мечты имеют разные полезные функции как психологические для самих мечтателей, так и социальные, культурные, политические для окружающего их порядка. Среди них можно выделить: мечты-утешители, мечты-оправдания и мечты-самооправдания, мечты-обещания (например, предвыборные посулы политиков) мечты- </w:t>
      </w:r>
      <w:proofErr w:type="spellStart"/>
      <w:r w:rsidRPr="00E00A3D">
        <w:rPr>
          <w:rFonts w:ascii="Times New Roman" w:eastAsia="Calibri" w:hAnsi="Times New Roman" w:cs="Times New Roman"/>
          <w:color w:val="000000"/>
          <w:sz w:val="28"/>
          <w:szCs w:val="28"/>
          <w:lang w:eastAsia="ru-RU"/>
        </w:rPr>
        <w:t>легитиматоры</w:t>
      </w:r>
      <w:proofErr w:type="spellEnd"/>
      <w:r w:rsidRPr="00E00A3D">
        <w:rPr>
          <w:rFonts w:ascii="Times New Roman" w:eastAsia="Calibri" w:hAnsi="Times New Roman" w:cs="Times New Roman"/>
          <w:color w:val="000000"/>
          <w:sz w:val="28"/>
          <w:szCs w:val="28"/>
          <w:lang w:eastAsia="ru-RU"/>
        </w:rPr>
        <w:t xml:space="preserve"> (будущее благоденствие оправдывает сегодняшние деяния власти), мечты-регуляторы (образ посмертного спасения, образы идеальной общины, идеальной демократии, идеального диалога дисциплинируют людей в их реальных действиях и взаимодействиях).</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p>
    <w:p w:rsidR="00E00A3D" w:rsidRPr="00E00A3D" w:rsidRDefault="00E00A3D" w:rsidP="00E00A3D">
      <w:pPr>
        <w:widowControl w:val="0"/>
        <w:numPr>
          <w:ilvl w:val="0"/>
          <w:numId w:val="5"/>
        </w:numPr>
        <w:spacing w:after="0" w:line="240" w:lineRule="auto"/>
        <w:ind w:left="0" w:firstLine="709"/>
        <w:jc w:val="center"/>
        <w:rPr>
          <w:rFonts w:ascii="Times New Roman" w:eastAsia="Calibri" w:hAnsi="Times New Roman" w:cs="Times New Roman"/>
          <w:b/>
          <w:bCs/>
          <w:color w:val="000000"/>
          <w:sz w:val="28"/>
          <w:szCs w:val="28"/>
          <w:lang w:eastAsia="ru-RU"/>
        </w:rPr>
      </w:pPr>
      <w:r w:rsidRPr="00E00A3D">
        <w:rPr>
          <w:rFonts w:ascii="Times New Roman" w:eastAsia="Calibri" w:hAnsi="Times New Roman" w:cs="Times New Roman"/>
          <w:b/>
          <w:bCs/>
          <w:color w:val="000000"/>
          <w:sz w:val="28"/>
          <w:szCs w:val="28"/>
          <w:lang w:eastAsia="ru-RU"/>
        </w:rPr>
        <w:t>Характеристика индивидуальных качеств воображения.</w:t>
      </w:r>
    </w:p>
    <w:p w:rsidR="00E00A3D" w:rsidRPr="00E00A3D" w:rsidRDefault="00E00A3D" w:rsidP="00E00A3D">
      <w:pPr>
        <w:widowControl w:val="0"/>
        <w:spacing w:after="0" w:line="240" w:lineRule="auto"/>
        <w:ind w:left="709"/>
        <w:jc w:val="center"/>
        <w:rPr>
          <w:rFonts w:ascii="Times New Roman" w:eastAsia="Calibri" w:hAnsi="Times New Roman" w:cs="Times New Roman"/>
          <w:b/>
          <w:bCs/>
          <w:color w:val="000000"/>
          <w:sz w:val="28"/>
          <w:szCs w:val="28"/>
          <w:lang w:eastAsia="ru-RU"/>
        </w:rPr>
      </w:pPr>
    </w:p>
    <w:p w:rsidR="00E00A3D" w:rsidRPr="00E00A3D" w:rsidRDefault="00E00A3D" w:rsidP="00E00A3D">
      <w:pPr>
        <w:widowControl w:val="0"/>
        <w:spacing w:after="0" w:line="240" w:lineRule="auto"/>
        <w:ind w:firstLine="709"/>
        <w:jc w:val="both"/>
        <w:rPr>
          <w:rFonts w:ascii="Times New Roman" w:eastAsia="Arial Unicode MS" w:hAnsi="Times New Roman" w:cs="Times New Roman"/>
          <w:i/>
          <w:snapToGrid w:val="0"/>
          <w:color w:val="000000"/>
          <w:sz w:val="24"/>
          <w:szCs w:val="24"/>
          <w:lang w:eastAsia="ru-RU"/>
        </w:rPr>
      </w:pPr>
      <w:r w:rsidRPr="00E00A3D">
        <w:rPr>
          <w:rFonts w:ascii="Times New Roman" w:eastAsia="Arial Unicode MS" w:hAnsi="Times New Roman" w:cs="Times New Roman"/>
          <w:i/>
          <w:snapToGrid w:val="0"/>
          <w:color w:val="000000"/>
          <w:sz w:val="24"/>
          <w:szCs w:val="24"/>
          <w:lang w:eastAsia="ru-RU"/>
        </w:rPr>
        <w:t xml:space="preserve">Индивидуальные качества воображения Роль фантазии в игровой деятельности ребенка и творческой деятельности взрослого. Связь творчества с воображением человека. Два вида творческой фантазии: образное и логическое. </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Воображение у людей развито по-разному, и оно по-разному проявляется в их деятельности и общественной жизни. Индивидуальные особенности воображения выражаются в том, что люди различаются по степени развития воображения и по типу образов, которыми они оперируют чаще всего.</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Степень развития воображения характеризуется яркостью образов и глубиной, с какой перерабатываются данные прошлого опыта, а также новизной и осмысленностью результатов этой переработки. Сила и живость воображения легко оценивается, когда продуктом воображения являются неправдоподобные и причудливые образы, например у авторов волшебных сказок. Слабое развитие воображения выражается в низком уровне переработки представлений. Слабое воображение влечет за собой затруднения в решении мыслительных задач, которые требуют умения наглядно представить себе конкретную ситуацию. При недостаточном уровне развития воображения невозможна богатая и разносторонняя в эмоциональном </w:t>
      </w:r>
      <w:r w:rsidRPr="00E00A3D">
        <w:rPr>
          <w:rFonts w:ascii="Times New Roman" w:eastAsia="Calibri" w:hAnsi="Times New Roman" w:cs="Times New Roman"/>
          <w:bCs/>
          <w:color w:val="000000"/>
          <w:sz w:val="28"/>
          <w:szCs w:val="28"/>
          <w:lang w:eastAsia="ru-RU"/>
        </w:rPr>
        <w:t>плане жизнь.</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Наиболее отчетливо люди различаются по степени яркости образов воображения. Если предположить, что существует соответствующая шкала, то на одном полюсе окажутся люди с чрезвычайно высокими показателями яркости образов воображения, которые переживаются ими как видение, а на другом полюсе будут люди с крайне бледными представлениями. Как правило, высокий уровень развития воображения мы встречаем у людей, занимающихся творческим трудом, — писателей, художников, музыкантов, ученых.</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Существенные различия между людьми выявляются в отношении характера доминирующего типа воображения. Чаще всего встречаются люди с преобладанием зрительных, слуховых или двигательных образов воображения. Но есть люди, у которых отмечается высокое развитие всех или большинства типов воображения. Эти люди могут быть отнесены к так называемому смешанному </w:t>
      </w:r>
      <w:r w:rsidRPr="00E00A3D">
        <w:rPr>
          <w:rFonts w:ascii="Times New Roman" w:eastAsia="Calibri" w:hAnsi="Times New Roman" w:cs="Times New Roman"/>
          <w:color w:val="000000"/>
          <w:sz w:val="28"/>
          <w:szCs w:val="28"/>
          <w:lang w:eastAsia="ru-RU"/>
        </w:rPr>
        <w:lastRenderedPageBreak/>
        <w:t xml:space="preserve">типу. Принадлежность к тому или иному типу воображения очень существенно отражается на </w:t>
      </w:r>
      <w:proofErr w:type="spellStart"/>
      <w:r w:rsidRPr="00E00A3D">
        <w:rPr>
          <w:rFonts w:ascii="Times New Roman" w:eastAsia="Calibri" w:hAnsi="Times New Roman" w:cs="Times New Roman"/>
          <w:color w:val="000000"/>
          <w:sz w:val="28"/>
          <w:szCs w:val="28"/>
          <w:lang w:eastAsia="ru-RU"/>
        </w:rPr>
        <w:t>индивидуально</w:t>
      </w:r>
      <w:r w:rsidRPr="00E00A3D">
        <w:rPr>
          <w:rFonts w:ascii="Times New Roman" w:eastAsia="Calibri" w:hAnsi="Times New Roman" w:cs="Times New Roman"/>
          <w:color w:val="000000"/>
          <w:sz w:val="28"/>
          <w:szCs w:val="28"/>
          <w:lang w:eastAsia="ru-RU"/>
        </w:rPr>
        <w:softHyphen/>
        <w:t>психологических</w:t>
      </w:r>
      <w:proofErr w:type="spellEnd"/>
      <w:r w:rsidRPr="00E00A3D">
        <w:rPr>
          <w:rFonts w:ascii="Times New Roman" w:eastAsia="Calibri" w:hAnsi="Times New Roman" w:cs="Times New Roman"/>
          <w:color w:val="000000"/>
          <w:sz w:val="28"/>
          <w:szCs w:val="28"/>
          <w:lang w:eastAsia="ru-RU"/>
        </w:rPr>
        <w:t xml:space="preserve"> особенностях человека. Например, люди слухового или двигательного типа очень часто драматизируют ситуацию в своих размышлениях, представляя себе несуществующего оппонента.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Следует отметить, что человек не рождается с развитым воображением. Развитие воображения осуществляется в ходе онтогенеза человека и требует накопления известного запаса представлений, которые в дальнейшем могут служить материалом для создания образов воображения. Воображение развивается в тесной связи с развитием всей личности, в процессе обучения и воспитания, а также в единстве с мышлением, памятью, волей и чувствами.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Определить какие-либо конкретные возрастные границы, характеризующие динамику развития воображения, очень трудно. Существуют примеры чрезвычайно раннего развития воображения. Например, Моцарт начал сочинять музыку в четыре года, Репин и Серов уже в шесть лет хорошо рисовали. С другой стороны, позднее развитие воображения не означает, что этот процесс в более зрелые годы будет стоять на низком уровне. Истории известны случаи, когда великие люди, например Эйнштейн, в детстве не отличались развитым воображением, однако со временем о них стали говорить как о гениях.</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Так, английский ученый Г. Уоллес предпринял попытку исследовать творческий процесс. В результате ему удалось выделить четыре стадии процесса творчества:</w:t>
      </w:r>
    </w:p>
    <w:p w:rsidR="00E00A3D" w:rsidRPr="00E00A3D" w:rsidRDefault="00E00A3D" w:rsidP="00E00A3D">
      <w:pPr>
        <w:widowControl w:val="0"/>
        <w:numPr>
          <w:ilvl w:val="0"/>
          <w:numId w:val="2"/>
        </w:numPr>
        <w:tabs>
          <w:tab w:val="left" w:pos="1034"/>
        </w:tabs>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Подготовка (зарождение идеи).</w:t>
      </w:r>
    </w:p>
    <w:p w:rsidR="00E00A3D" w:rsidRPr="00E00A3D" w:rsidRDefault="00E00A3D" w:rsidP="00E00A3D">
      <w:pPr>
        <w:widowControl w:val="0"/>
        <w:numPr>
          <w:ilvl w:val="0"/>
          <w:numId w:val="2"/>
        </w:numPr>
        <w:tabs>
          <w:tab w:val="left" w:pos="1028"/>
        </w:tabs>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Созревание (концентрация, «стягивание» знаний, прямо и косвенно относящихся к данной проблеме, добывание недостающих сведений).</w:t>
      </w:r>
    </w:p>
    <w:p w:rsidR="00E00A3D" w:rsidRPr="00E00A3D" w:rsidRDefault="00E00A3D" w:rsidP="00E00A3D">
      <w:pPr>
        <w:widowControl w:val="0"/>
        <w:numPr>
          <w:ilvl w:val="0"/>
          <w:numId w:val="2"/>
        </w:numPr>
        <w:tabs>
          <w:tab w:val="left" w:pos="1062"/>
        </w:tabs>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Озарение (интуитивное схватывание искомого результата).</w:t>
      </w:r>
    </w:p>
    <w:p w:rsidR="00E00A3D" w:rsidRPr="00E00A3D" w:rsidRDefault="00E00A3D" w:rsidP="00E00A3D">
      <w:pPr>
        <w:widowControl w:val="0"/>
        <w:numPr>
          <w:ilvl w:val="0"/>
          <w:numId w:val="2"/>
        </w:numPr>
        <w:tabs>
          <w:tab w:val="left" w:pos="1062"/>
        </w:tabs>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Проверка.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Другой ученый – Г. С. </w:t>
      </w:r>
      <w:proofErr w:type="spellStart"/>
      <w:r w:rsidRPr="00E00A3D">
        <w:rPr>
          <w:rFonts w:ascii="Times New Roman" w:eastAsia="Calibri" w:hAnsi="Times New Roman" w:cs="Times New Roman"/>
          <w:color w:val="000000"/>
          <w:sz w:val="28"/>
          <w:szCs w:val="28"/>
          <w:lang w:eastAsia="ru-RU"/>
        </w:rPr>
        <w:t>Альтшуллер</w:t>
      </w:r>
      <w:proofErr w:type="spellEnd"/>
      <w:r w:rsidRPr="00E00A3D">
        <w:rPr>
          <w:rFonts w:ascii="Times New Roman" w:eastAsia="Calibri" w:hAnsi="Times New Roman" w:cs="Times New Roman"/>
          <w:color w:val="000000"/>
          <w:sz w:val="28"/>
          <w:szCs w:val="28"/>
          <w:lang w:eastAsia="ru-RU"/>
        </w:rPr>
        <w:t xml:space="preserve"> – разработал целую теорию решения творческих задач. Он выделял пять уровней творчества. Задачи первого уровня решаются применением средств, прямо предназначенных для этих целей. Здесь требуется мысленный перебор лишь нескольких общепринятых и очевидных вариантов решения. Сам объект в этом случае не меняется. Средства решения таких задач находятся в пределах одной узкой специальности. Задачи второго уровня требуют некоторого видоизменения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объекта для получения необходимого эффекта. Перебор вариантов в этом случае измеряется десятками. При этом средства решения такого рода задач относятся к одной отрасли знаний.</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Правильное решение задач третьего уровня скрыто среди сотен неправильных, так как совершенствуемый объект должен быть серьезно изменен. Приемы решения задач этого уровня приходится искать в смежных областях знаний. При решении задач четвертого уровня совершенствуемый объект меняется полностью. Поиск решений ведется, как правило, в сфере науки, среди редко встречающихся эффектов и явлений. На пятом уровне решение задач достигается изменением всей системы, в которую входит совершенствуемый объект. Здесь число проб и ошибок возрастает многократно, а средства решения задач этого уровня могут оказаться за пределами возможностей сегодняшней науки. Поэтому </w:t>
      </w:r>
      <w:r w:rsidRPr="00E00A3D">
        <w:rPr>
          <w:rFonts w:ascii="Times New Roman" w:eastAsia="Calibri" w:hAnsi="Times New Roman" w:cs="Times New Roman"/>
          <w:color w:val="000000"/>
          <w:sz w:val="28"/>
          <w:szCs w:val="28"/>
          <w:lang w:eastAsia="ru-RU"/>
        </w:rPr>
        <w:lastRenderedPageBreak/>
        <w:t>сначала нужно сделать открытие, а потом, опираясь на новые научные данные, решать творческую задачу.</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По мнению </w:t>
      </w:r>
      <w:proofErr w:type="spellStart"/>
      <w:r w:rsidRPr="00E00A3D">
        <w:rPr>
          <w:rFonts w:ascii="Times New Roman" w:eastAsia="Calibri" w:hAnsi="Times New Roman" w:cs="Times New Roman"/>
          <w:color w:val="000000"/>
          <w:sz w:val="28"/>
          <w:szCs w:val="28"/>
          <w:lang w:eastAsia="ru-RU"/>
        </w:rPr>
        <w:t>Альтшуллера</w:t>
      </w:r>
      <w:proofErr w:type="spellEnd"/>
      <w:r w:rsidRPr="00E00A3D">
        <w:rPr>
          <w:rFonts w:ascii="Times New Roman" w:eastAsia="Calibri" w:hAnsi="Times New Roman" w:cs="Times New Roman"/>
          <w:color w:val="000000"/>
          <w:sz w:val="28"/>
          <w:szCs w:val="28"/>
          <w:lang w:eastAsia="ru-RU"/>
        </w:rPr>
        <w:t>, одним из важных приемов решения творческих задач является перевод их с высших уровней на низшие. Например, если задачи четвертого или пятого уровня посредством специальных приемов перевести на первый или второй уровень, то далее сработает обычный перебор вариантов. Проблема сводится к тому, чтобы научиться быстро сужать поисковое поле, превращая «трудную» задачу в «легкую».</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Таким образом, несмотря на кажущуюся легкость, произвольность, непредсказуемость возникающих образов, творческое преобразование действительности в воображении подчиняется своим законам и осуществляется определенными способами. Новые представления возникают на основе того, что уже было в сознании, благодаря операциям анализа и синтеза. В конечном счете, процессы воображения состоят в мысленном разложении исходных представлений на составные части (анализ) и последующем их соединении в новых сочетаниях (синтез), т. е. носят аналитико-синтетический характер. Следовательно, творческий процесс опи</w:t>
      </w:r>
      <w:r w:rsidRPr="00E00A3D">
        <w:rPr>
          <w:rFonts w:ascii="Times New Roman" w:eastAsia="Calibri" w:hAnsi="Times New Roman" w:cs="Times New Roman"/>
          <w:color w:val="000000"/>
          <w:sz w:val="28"/>
          <w:szCs w:val="28"/>
          <w:lang w:eastAsia="ru-RU"/>
        </w:rPr>
        <w:softHyphen/>
        <w:t>рается на те же механизмы, которые задействованы и при формировании обычных образов воображения.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Творческое воображение, в отличие от воссоздающего, предполагает самостоятельное создание новых образов, которые реализуются в оригинальных и ценных продуктах деятельности. Возникшее в труде творческое воображение остается неотъемлемой стороной технического, художественного и любого иного творчества, принимая форму активного и целеустремленного оперирования наглядными представлениями в поисках путей удовлетворения потребностей.</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u w:val="single"/>
          <w:lang w:eastAsia="ru-RU"/>
        </w:rPr>
        <w:t>Этапы творческого воображения</w:t>
      </w:r>
      <w:r w:rsidRPr="00E00A3D">
        <w:rPr>
          <w:rFonts w:ascii="Times New Roman" w:eastAsia="Calibri" w:hAnsi="Times New Roman" w:cs="Times New Roman"/>
          <w:color w:val="000000"/>
          <w:sz w:val="28"/>
          <w:szCs w:val="28"/>
          <w:lang w:eastAsia="ru-RU"/>
        </w:rPr>
        <w:t>.</w:t>
      </w:r>
    </w:p>
    <w:p w:rsidR="00E00A3D" w:rsidRPr="00E00A3D" w:rsidRDefault="00E00A3D" w:rsidP="00E00A3D">
      <w:pPr>
        <w:widowControl w:val="0"/>
        <w:numPr>
          <w:ilvl w:val="0"/>
          <w:numId w:val="3"/>
        </w:numPr>
        <w:tabs>
          <w:tab w:val="left" w:pos="1422"/>
        </w:tabs>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возникновение творческой идеи;</w:t>
      </w:r>
    </w:p>
    <w:p w:rsidR="00E00A3D" w:rsidRPr="00E00A3D" w:rsidRDefault="00E00A3D" w:rsidP="00E00A3D">
      <w:pPr>
        <w:widowControl w:val="0"/>
        <w:numPr>
          <w:ilvl w:val="0"/>
          <w:numId w:val="3"/>
        </w:numPr>
        <w:tabs>
          <w:tab w:val="left" w:pos="1422"/>
        </w:tabs>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“вынашивание” замысла;</w:t>
      </w:r>
    </w:p>
    <w:p w:rsidR="00E00A3D" w:rsidRPr="00E00A3D" w:rsidRDefault="00E00A3D" w:rsidP="00E00A3D">
      <w:pPr>
        <w:widowControl w:val="0"/>
        <w:numPr>
          <w:ilvl w:val="0"/>
          <w:numId w:val="3"/>
        </w:numPr>
        <w:tabs>
          <w:tab w:val="left" w:pos="1422"/>
        </w:tabs>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реализация замысла.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Роль воображения в творческом процессе велика. Творчество тесно связано со всеми свойствами личности и не исчерпывается какой-либо одной стороной. Психология творчества проявляется во всех конкретных его видах: изобретательском, научном, литературном, художественном и т.д. Полет фантазии в творческом процессе обеспечивается знаниями, подкрепляется способностями, стимулируется целеустремленностью, сопровождается эмоциональным тоном.</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Долгое время в науке господствовал взгляд о невозможности алгоритмизации и обучения творческому процессу. В наши дни творчество прошло путь от случайных открытий к сознательному и планомерному решению новых задач. Английский ученый </w:t>
      </w:r>
      <w:proofErr w:type="spellStart"/>
      <w:r w:rsidRPr="00E00A3D">
        <w:rPr>
          <w:rFonts w:ascii="Times New Roman" w:eastAsia="Arial Unicode MS" w:hAnsi="Times New Roman" w:cs="Times New Roman"/>
          <w:color w:val="000000"/>
          <w:sz w:val="28"/>
          <w:szCs w:val="28"/>
          <w:lang w:eastAsia="ru-RU"/>
        </w:rPr>
        <w:t>Г.Уоллес</w:t>
      </w:r>
      <w:proofErr w:type="spellEnd"/>
      <w:r w:rsidRPr="00E00A3D">
        <w:rPr>
          <w:rFonts w:ascii="Times New Roman" w:eastAsia="Arial Unicode MS" w:hAnsi="Times New Roman" w:cs="Times New Roman"/>
          <w:color w:val="000000"/>
          <w:sz w:val="28"/>
          <w:szCs w:val="28"/>
          <w:lang w:eastAsia="ru-RU"/>
        </w:rPr>
        <w:t xml:space="preserve"> выделил 4 стадии процессов творчества: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1.</w:t>
      </w:r>
      <w:r w:rsidRPr="00E00A3D">
        <w:rPr>
          <w:rFonts w:ascii="Times New Roman" w:eastAsia="Arial Unicode MS" w:hAnsi="Times New Roman" w:cs="Times New Roman"/>
          <w:color w:val="000000"/>
          <w:sz w:val="28"/>
          <w:szCs w:val="28"/>
          <w:lang w:eastAsia="ru-RU"/>
        </w:rPr>
        <w:tab/>
        <w:t>Подготовка (зарождение идеи);</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2.</w:t>
      </w:r>
      <w:r w:rsidRPr="00E00A3D">
        <w:rPr>
          <w:rFonts w:ascii="Times New Roman" w:eastAsia="Arial Unicode MS" w:hAnsi="Times New Roman" w:cs="Times New Roman"/>
          <w:color w:val="000000"/>
          <w:sz w:val="28"/>
          <w:szCs w:val="28"/>
          <w:lang w:eastAsia="ru-RU"/>
        </w:rPr>
        <w:tab/>
        <w:t>Созревание (концентрация, стягивание знаний, прямо и косвенно относящихся к данной проблеме, добывание недостающих сведений);</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3.</w:t>
      </w:r>
      <w:r w:rsidRPr="00E00A3D">
        <w:rPr>
          <w:rFonts w:ascii="Times New Roman" w:eastAsia="Arial Unicode MS" w:hAnsi="Times New Roman" w:cs="Times New Roman"/>
          <w:color w:val="000000"/>
          <w:sz w:val="28"/>
          <w:szCs w:val="28"/>
          <w:lang w:eastAsia="ru-RU"/>
        </w:rPr>
        <w:tab/>
        <w:t>Озарение (интуитивное схватывание искомого результата);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4.</w:t>
      </w:r>
      <w:r w:rsidRPr="00E00A3D">
        <w:rPr>
          <w:rFonts w:ascii="Times New Roman" w:eastAsia="Arial Unicode MS" w:hAnsi="Times New Roman" w:cs="Times New Roman"/>
          <w:color w:val="000000"/>
          <w:sz w:val="28"/>
          <w:szCs w:val="28"/>
          <w:lang w:eastAsia="ru-RU"/>
        </w:rPr>
        <w:tab/>
        <w:t>Проверка.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Г.С. </w:t>
      </w:r>
      <w:proofErr w:type="spellStart"/>
      <w:r w:rsidRPr="00E00A3D">
        <w:rPr>
          <w:rFonts w:ascii="Times New Roman" w:eastAsia="Arial Unicode MS" w:hAnsi="Times New Roman" w:cs="Times New Roman"/>
          <w:color w:val="000000"/>
          <w:sz w:val="28"/>
          <w:szCs w:val="28"/>
          <w:lang w:eastAsia="ru-RU"/>
        </w:rPr>
        <w:t>Альтшуллер</w:t>
      </w:r>
      <w:proofErr w:type="spellEnd"/>
      <w:r w:rsidRPr="00E00A3D">
        <w:rPr>
          <w:rFonts w:ascii="Times New Roman" w:eastAsia="Arial Unicode MS" w:hAnsi="Times New Roman" w:cs="Times New Roman"/>
          <w:color w:val="000000"/>
          <w:sz w:val="28"/>
          <w:szCs w:val="28"/>
          <w:lang w:eastAsia="ru-RU"/>
        </w:rPr>
        <w:t xml:space="preserve"> разработал теорию творческих задач. Он выделил 5 уровней творчества: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lastRenderedPageBreak/>
        <w:t>1.</w:t>
      </w:r>
      <w:r w:rsidRPr="00E00A3D">
        <w:rPr>
          <w:rFonts w:ascii="Times New Roman" w:eastAsia="Arial Unicode MS" w:hAnsi="Times New Roman" w:cs="Times New Roman"/>
          <w:color w:val="000000"/>
          <w:sz w:val="28"/>
          <w:szCs w:val="28"/>
          <w:lang w:eastAsia="ru-RU"/>
        </w:rPr>
        <w:tab/>
        <w:t>Для решения задач первого уровня требуется мысленный перебор нескольких общепринятых и очевидных вариантов решения. Сам объект не меняется. Средства решения находятся в пределах одной узкой специальности.</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2.</w:t>
      </w:r>
      <w:r w:rsidRPr="00E00A3D">
        <w:rPr>
          <w:rFonts w:ascii="Times New Roman" w:eastAsia="Arial Unicode MS" w:hAnsi="Times New Roman" w:cs="Times New Roman"/>
          <w:color w:val="000000"/>
          <w:sz w:val="28"/>
          <w:szCs w:val="28"/>
          <w:lang w:eastAsia="ru-RU"/>
        </w:rPr>
        <w:tab/>
        <w:t>Задачи второго уровня требуют некоторого видоизменения объекта для получения необходимого эффекта. Перебор вариантов измеряется десятками. Средства решения относятся к одной области знаний.</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3.</w:t>
      </w:r>
      <w:r w:rsidRPr="00E00A3D">
        <w:rPr>
          <w:rFonts w:ascii="Times New Roman" w:eastAsia="Arial Unicode MS" w:hAnsi="Times New Roman" w:cs="Times New Roman"/>
          <w:color w:val="000000"/>
          <w:sz w:val="28"/>
          <w:szCs w:val="28"/>
          <w:lang w:eastAsia="ru-RU"/>
        </w:rPr>
        <w:tab/>
        <w:t>Правильное решение задач третьего уровня скрыто среди сотен неправильных, т.к. совершенствуемый объект должен быть серьезно изменен. Приемы решения ищут в смежных областях знаний.</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4.</w:t>
      </w:r>
      <w:r w:rsidRPr="00E00A3D">
        <w:rPr>
          <w:rFonts w:ascii="Times New Roman" w:eastAsia="Arial Unicode MS" w:hAnsi="Times New Roman" w:cs="Times New Roman"/>
          <w:color w:val="000000"/>
          <w:sz w:val="28"/>
          <w:szCs w:val="28"/>
          <w:lang w:eastAsia="ru-RU"/>
        </w:rPr>
        <w:tab/>
        <w:t>Здесь объект меняется полностью. Поиск решений в сфере науки, среди редко встречаемых эффектов и явлений.</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5.</w:t>
      </w:r>
      <w:r w:rsidRPr="00E00A3D">
        <w:rPr>
          <w:rFonts w:ascii="Times New Roman" w:eastAsia="Arial Unicode MS" w:hAnsi="Times New Roman" w:cs="Times New Roman"/>
          <w:color w:val="000000"/>
          <w:sz w:val="28"/>
          <w:szCs w:val="28"/>
          <w:lang w:eastAsia="ru-RU"/>
        </w:rPr>
        <w:tab/>
        <w:t>Решение задач достигается изменением всей системы, в которую входит совершенствуемый объект. Число проб и ошибок огромно. Средства решения за пределами сегодняшнего дня науки. Поэтому сначала нужно сделать открытие, а потом, опираясь на новые научные данные решать творческую задачу. Одним из приемов решения творческих задач является перевод их с высших уровней на низшие.</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Таким образом, несмотря на кажущуюся легкость, произвольность, непредсказуемость возникающих образов, творческое преобразование действительности в воображении подчиняется своим законам и осуществляется в соответствии с определенными способами или приемами. Новые представления возникают на основе того, же было в сознании, благодаря операциям анализа и синтеза. В конечном счете, процессы воображения состоят в мыслительном разложении исходных представлений на составные части (анализ) и последующем их соединении в новых сочетаниях (синтез), т.е. носят аналитико-синтетический характер.</w:t>
      </w:r>
    </w:p>
    <w:p w:rsidR="00E00A3D" w:rsidRPr="00E00A3D" w:rsidRDefault="00E00A3D" w:rsidP="00E00A3D">
      <w:pPr>
        <w:widowControl w:val="0"/>
        <w:spacing w:after="0" w:line="240" w:lineRule="auto"/>
        <w:ind w:firstLine="709"/>
        <w:rPr>
          <w:rFonts w:ascii="Times New Roman" w:eastAsia="Arial Unicode MS" w:hAnsi="Times New Roman" w:cs="Times New Roman"/>
          <w:color w:val="000000"/>
          <w:sz w:val="24"/>
          <w:szCs w:val="24"/>
          <w:lang w:eastAsia="ru-RU"/>
        </w:rPr>
      </w:pPr>
    </w:p>
    <w:p w:rsidR="00E00A3D" w:rsidRPr="00E00A3D" w:rsidRDefault="00E00A3D" w:rsidP="00E00A3D">
      <w:pPr>
        <w:widowControl w:val="0"/>
        <w:spacing w:after="0" w:line="240" w:lineRule="auto"/>
        <w:ind w:firstLine="709"/>
        <w:jc w:val="center"/>
        <w:rPr>
          <w:rFonts w:ascii="Times New Roman" w:eastAsia="Arial Unicode MS" w:hAnsi="Times New Roman" w:cs="Times New Roman"/>
          <w:b/>
          <w:color w:val="000000"/>
          <w:sz w:val="28"/>
          <w:szCs w:val="28"/>
          <w:lang w:eastAsia="ru-RU"/>
        </w:rPr>
      </w:pPr>
      <w:r w:rsidRPr="00E00A3D">
        <w:rPr>
          <w:rFonts w:ascii="Times New Roman" w:eastAsia="Arial Unicode MS" w:hAnsi="Times New Roman" w:cs="Times New Roman"/>
          <w:b/>
          <w:color w:val="000000"/>
          <w:sz w:val="28"/>
          <w:szCs w:val="28"/>
          <w:lang w:eastAsia="ru-RU"/>
        </w:rPr>
        <w:t>Рекомендуемая литература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b/>
          <w:color w:val="000000"/>
          <w:sz w:val="28"/>
          <w:szCs w:val="28"/>
          <w:lang w:eastAsia="ru-RU"/>
        </w:rPr>
      </w:pP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
          <w:szCs w:val="2"/>
          <w:lang w:eastAsia="ru-RU"/>
        </w:rPr>
      </w:pPr>
    </w:p>
    <w:p w:rsidR="00E00A3D" w:rsidRPr="00E00A3D" w:rsidRDefault="00E00A3D" w:rsidP="00E00A3D">
      <w:pPr>
        <w:widowControl w:val="0"/>
        <w:numPr>
          <w:ilvl w:val="0"/>
          <w:numId w:val="4"/>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E00A3D">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w:t>
      </w:r>
      <w:proofErr w:type="spellStart"/>
      <w:r w:rsidRPr="00E00A3D">
        <w:rPr>
          <w:rFonts w:ascii="Times New Roman" w:eastAsia="Courier New" w:hAnsi="Times New Roman" w:cs="Times New Roman"/>
          <w:color w:val="000000"/>
          <w:sz w:val="28"/>
          <w:szCs w:val="28"/>
          <w:lang w:eastAsia="ru-RU"/>
        </w:rPr>
        <w:t>Коптевой</w:t>
      </w:r>
      <w:proofErr w:type="spellEnd"/>
      <w:r w:rsidRPr="00E00A3D">
        <w:rPr>
          <w:rFonts w:ascii="Times New Roman" w:eastAsia="Courier New" w:hAnsi="Times New Roman" w:cs="Times New Roman"/>
          <w:color w:val="000000"/>
          <w:sz w:val="28"/>
          <w:szCs w:val="28"/>
          <w:lang w:eastAsia="ru-RU"/>
        </w:rPr>
        <w:t xml:space="preserve">. – Мн.: </w:t>
      </w:r>
      <w:proofErr w:type="spellStart"/>
      <w:r w:rsidRPr="00E00A3D">
        <w:rPr>
          <w:rFonts w:ascii="Times New Roman" w:eastAsia="Courier New" w:hAnsi="Times New Roman" w:cs="Times New Roman"/>
          <w:color w:val="000000"/>
          <w:sz w:val="28"/>
          <w:szCs w:val="28"/>
          <w:lang w:eastAsia="ru-RU"/>
        </w:rPr>
        <w:t>Высш</w:t>
      </w:r>
      <w:proofErr w:type="spellEnd"/>
      <w:r w:rsidRPr="00E00A3D">
        <w:rPr>
          <w:rFonts w:ascii="Times New Roman" w:eastAsia="Courier New" w:hAnsi="Times New Roman" w:cs="Times New Roman"/>
          <w:color w:val="000000"/>
          <w:sz w:val="28"/>
          <w:szCs w:val="28"/>
          <w:lang w:eastAsia="ru-RU"/>
        </w:rPr>
        <w:t xml:space="preserve">. </w:t>
      </w:r>
      <w:proofErr w:type="spellStart"/>
      <w:r w:rsidRPr="00E00A3D">
        <w:rPr>
          <w:rFonts w:ascii="Times New Roman" w:eastAsia="Courier New" w:hAnsi="Times New Roman" w:cs="Times New Roman"/>
          <w:color w:val="000000"/>
          <w:sz w:val="28"/>
          <w:szCs w:val="28"/>
          <w:lang w:eastAsia="ru-RU"/>
        </w:rPr>
        <w:t>шк</w:t>
      </w:r>
      <w:proofErr w:type="spellEnd"/>
      <w:r w:rsidRPr="00E00A3D">
        <w:rPr>
          <w:rFonts w:ascii="Times New Roman" w:eastAsia="Courier New" w:hAnsi="Times New Roman" w:cs="Times New Roman"/>
          <w:color w:val="000000"/>
          <w:sz w:val="28"/>
          <w:szCs w:val="28"/>
          <w:lang w:eastAsia="ru-RU"/>
        </w:rPr>
        <w:t xml:space="preserve">., 2004. – 302 с. </w:t>
      </w:r>
    </w:p>
    <w:p w:rsidR="00E00A3D" w:rsidRPr="00E00A3D" w:rsidRDefault="00E00A3D" w:rsidP="00E00A3D">
      <w:pPr>
        <w:widowControl w:val="0"/>
        <w:numPr>
          <w:ilvl w:val="0"/>
          <w:numId w:val="4"/>
        </w:numPr>
        <w:spacing w:after="0" w:line="240" w:lineRule="auto"/>
        <w:ind w:left="0"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Гальперин, П.Я. Лекции по психологии / </w:t>
      </w:r>
      <w:proofErr w:type="spellStart"/>
      <w:r w:rsidRPr="00E00A3D">
        <w:rPr>
          <w:rFonts w:ascii="Times New Roman" w:eastAsia="Arial Unicode MS" w:hAnsi="Times New Roman" w:cs="Times New Roman"/>
          <w:color w:val="000000"/>
          <w:sz w:val="28"/>
          <w:szCs w:val="28"/>
          <w:lang w:eastAsia="ru-RU"/>
        </w:rPr>
        <w:t>П.Я.Гальперин</w:t>
      </w:r>
      <w:proofErr w:type="spellEnd"/>
      <w:r w:rsidRPr="00E00A3D">
        <w:rPr>
          <w:rFonts w:ascii="Times New Roman" w:eastAsia="Arial Unicode MS" w:hAnsi="Times New Roman" w:cs="Times New Roman"/>
          <w:color w:val="000000"/>
          <w:sz w:val="28"/>
          <w:szCs w:val="28"/>
          <w:lang w:eastAsia="ru-RU"/>
        </w:rPr>
        <w:t xml:space="preserve">. – </w:t>
      </w:r>
      <w:proofErr w:type="gramStart"/>
      <w:r w:rsidRPr="00E00A3D">
        <w:rPr>
          <w:rFonts w:ascii="Times New Roman" w:eastAsia="Arial Unicode MS" w:hAnsi="Times New Roman" w:cs="Times New Roman"/>
          <w:color w:val="000000"/>
          <w:sz w:val="28"/>
          <w:szCs w:val="28"/>
          <w:lang w:eastAsia="ru-RU"/>
        </w:rPr>
        <w:t>М. :АСТ</w:t>
      </w:r>
      <w:proofErr w:type="gramEnd"/>
      <w:r w:rsidRPr="00E00A3D">
        <w:rPr>
          <w:rFonts w:ascii="Times New Roman" w:eastAsia="Arial Unicode MS" w:hAnsi="Times New Roman" w:cs="Times New Roman"/>
          <w:color w:val="000000"/>
          <w:sz w:val="28"/>
          <w:szCs w:val="28"/>
          <w:lang w:eastAsia="ru-RU"/>
        </w:rPr>
        <w:t xml:space="preserve">: КДУ, 2007. – 399 с. </w:t>
      </w:r>
    </w:p>
    <w:p w:rsidR="00E00A3D" w:rsidRPr="00E00A3D" w:rsidRDefault="00E00A3D" w:rsidP="00E00A3D">
      <w:pPr>
        <w:widowControl w:val="0"/>
        <w:numPr>
          <w:ilvl w:val="0"/>
          <w:numId w:val="4"/>
        </w:numPr>
        <w:spacing w:after="0" w:line="240" w:lineRule="auto"/>
        <w:ind w:left="0" w:firstLine="709"/>
        <w:jc w:val="both"/>
        <w:rPr>
          <w:rFonts w:ascii="Times New Roman" w:eastAsia="Arial Unicode MS" w:hAnsi="Times New Roman" w:cs="Times New Roman"/>
          <w:color w:val="000000"/>
          <w:sz w:val="24"/>
          <w:szCs w:val="24"/>
          <w:lang w:eastAsia="ru-RU"/>
        </w:rPr>
      </w:pPr>
      <w:proofErr w:type="spellStart"/>
      <w:r w:rsidRPr="00E00A3D">
        <w:rPr>
          <w:rFonts w:ascii="Times New Roman" w:eastAsia="Arial Unicode MS" w:hAnsi="Times New Roman" w:cs="Times New Roman"/>
          <w:color w:val="000000"/>
          <w:sz w:val="28"/>
          <w:szCs w:val="28"/>
          <w:lang w:eastAsia="ru-RU"/>
        </w:rPr>
        <w:t>Козубовский</w:t>
      </w:r>
      <w:proofErr w:type="spellEnd"/>
      <w:r w:rsidRPr="00E00A3D">
        <w:rPr>
          <w:rFonts w:ascii="Times New Roman" w:eastAsia="Arial Unicode MS" w:hAnsi="Times New Roman" w:cs="Times New Roman"/>
          <w:color w:val="000000"/>
          <w:sz w:val="28"/>
          <w:szCs w:val="28"/>
          <w:lang w:eastAsia="ru-RU"/>
        </w:rPr>
        <w:t xml:space="preserve">, В.М. Общая психология: познавательные процессы. В 3-х ч. Ч.2. / В.М. </w:t>
      </w:r>
      <w:proofErr w:type="spellStart"/>
      <w:r w:rsidRPr="00E00A3D">
        <w:rPr>
          <w:rFonts w:ascii="Times New Roman" w:eastAsia="Arial Unicode MS" w:hAnsi="Times New Roman" w:cs="Times New Roman"/>
          <w:color w:val="000000"/>
          <w:sz w:val="28"/>
          <w:szCs w:val="28"/>
          <w:lang w:eastAsia="ru-RU"/>
        </w:rPr>
        <w:t>Козубовский</w:t>
      </w:r>
      <w:proofErr w:type="spellEnd"/>
      <w:r w:rsidRPr="00E00A3D">
        <w:rPr>
          <w:rFonts w:ascii="Times New Roman" w:eastAsia="Arial Unicode MS" w:hAnsi="Times New Roman" w:cs="Times New Roman"/>
          <w:color w:val="000000"/>
          <w:sz w:val="28"/>
          <w:szCs w:val="28"/>
          <w:lang w:eastAsia="ru-RU"/>
        </w:rPr>
        <w:t xml:space="preserve"> – Мн.: </w:t>
      </w:r>
      <w:proofErr w:type="spellStart"/>
      <w:r w:rsidRPr="00E00A3D">
        <w:rPr>
          <w:rFonts w:ascii="Times New Roman" w:eastAsia="Arial Unicode MS" w:hAnsi="Times New Roman" w:cs="Times New Roman"/>
          <w:color w:val="000000"/>
          <w:sz w:val="28"/>
          <w:szCs w:val="28"/>
          <w:lang w:eastAsia="ru-RU"/>
        </w:rPr>
        <w:t>Амалфея</w:t>
      </w:r>
      <w:proofErr w:type="spellEnd"/>
      <w:r w:rsidRPr="00E00A3D">
        <w:rPr>
          <w:rFonts w:ascii="Times New Roman" w:eastAsia="Arial Unicode MS" w:hAnsi="Times New Roman" w:cs="Times New Roman"/>
          <w:color w:val="000000"/>
          <w:sz w:val="28"/>
          <w:szCs w:val="28"/>
          <w:lang w:eastAsia="ru-RU"/>
        </w:rPr>
        <w:t>, 2004. – 311 с.</w:t>
      </w:r>
    </w:p>
    <w:p w:rsidR="00E00A3D" w:rsidRPr="00E00A3D" w:rsidRDefault="00E00A3D" w:rsidP="00E00A3D">
      <w:pPr>
        <w:widowControl w:val="0"/>
        <w:numPr>
          <w:ilvl w:val="0"/>
          <w:numId w:val="4"/>
        </w:numPr>
        <w:spacing w:after="0" w:line="240" w:lineRule="auto"/>
        <w:ind w:left="0"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Крысько, В.Г. Общая психология / </w:t>
      </w:r>
      <w:proofErr w:type="spellStart"/>
      <w:r w:rsidRPr="00E00A3D">
        <w:rPr>
          <w:rFonts w:ascii="Times New Roman" w:eastAsia="Arial Unicode MS" w:hAnsi="Times New Roman" w:cs="Times New Roman"/>
          <w:color w:val="000000"/>
          <w:sz w:val="28"/>
          <w:szCs w:val="28"/>
          <w:lang w:eastAsia="ru-RU"/>
        </w:rPr>
        <w:t>В.Г.Крысько</w:t>
      </w:r>
      <w:proofErr w:type="spellEnd"/>
      <w:r w:rsidRPr="00E00A3D">
        <w:rPr>
          <w:rFonts w:ascii="Times New Roman" w:eastAsia="Arial Unicode MS" w:hAnsi="Times New Roman" w:cs="Times New Roman"/>
          <w:color w:val="000000"/>
          <w:sz w:val="28"/>
          <w:szCs w:val="28"/>
          <w:lang w:eastAsia="ru-RU"/>
        </w:rPr>
        <w:t xml:space="preserve">. – СПб.: Питер, 2009. – 253 с. </w:t>
      </w:r>
    </w:p>
    <w:p w:rsidR="00E00A3D" w:rsidRPr="00E00A3D" w:rsidRDefault="00E00A3D" w:rsidP="00E00A3D">
      <w:pPr>
        <w:widowControl w:val="0"/>
        <w:numPr>
          <w:ilvl w:val="0"/>
          <w:numId w:val="4"/>
        </w:numPr>
        <w:spacing w:after="0" w:line="240" w:lineRule="auto"/>
        <w:ind w:left="0"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Маклаков, А.Г. Общая психология / А.Г. Маклаков. – СПб.: Питер, 2009. – 582 с. </w:t>
      </w:r>
    </w:p>
    <w:p w:rsidR="00E00A3D" w:rsidRPr="00E00A3D" w:rsidRDefault="00E00A3D" w:rsidP="00E00A3D">
      <w:pPr>
        <w:widowControl w:val="0"/>
        <w:numPr>
          <w:ilvl w:val="0"/>
          <w:numId w:val="4"/>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E00A3D">
        <w:rPr>
          <w:rFonts w:ascii="Times New Roman" w:eastAsia="Courier New" w:hAnsi="Times New Roman" w:cs="Times New Roman"/>
          <w:color w:val="000000"/>
          <w:sz w:val="28"/>
          <w:szCs w:val="28"/>
          <w:lang w:eastAsia="ru-RU"/>
        </w:rPr>
        <w:t xml:space="preserve">Немов, Р.С. Психология: Учеб. для студ. </w:t>
      </w:r>
      <w:proofErr w:type="spellStart"/>
      <w:r w:rsidRPr="00E00A3D">
        <w:rPr>
          <w:rFonts w:ascii="Times New Roman" w:eastAsia="Courier New" w:hAnsi="Times New Roman" w:cs="Times New Roman"/>
          <w:color w:val="000000"/>
          <w:sz w:val="28"/>
          <w:szCs w:val="28"/>
          <w:lang w:eastAsia="ru-RU"/>
        </w:rPr>
        <w:t>высш</w:t>
      </w:r>
      <w:proofErr w:type="spellEnd"/>
      <w:r w:rsidRPr="00E00A3D">
        <w:rPr>
          <w:rFonts w:ascii="Times New Roman" w:eastAsia="Courier New" w:hAnsi="Times New Roman" w:cs="Times New Roman"/>
          <w:color w:val="000000"/>
          <w:sz w:val="28"/>
          <w:szCs w:val="28"/>
          <w:lang w:eastAsia="ru-RU"/>
        </w:rPr>
        <w:t xml:space="preserve">. </w:t>
      </w:r>
      <w:proofErr w:type="spellStart"/>
      <w:r w:rsidRPr="00E00A3D">
        <w:rPr>
          <w:rFonts w:ascii="Times New Roman" w:eastAsia="Courier New" w:hAnsi="Times New Roman" w:cs="Times New Roman"/>
          <w:color w:val="000000"/>
          <w:sz w:val="28"/>
          <w:szCs w:val="28"/>
          <w:lang w:eastAsia="ru-RU"/>
        </w:rPr>
        <w:t>пед</w:t>
      </w:r>
      <w:proofErr w:type="spellEnd"/>
      <w:r w:rsidRPr="00E00A3D">
        <w:rPr>
          <w:rFonts w:ascii="Times New Roman" w:eastAsia="Courier New" w:hAnsi="Times New Roman" w:cs="Times New Roman"/>
          <w:color w:val="000000"/>
          <w:sz w:val="28"/>
          <w:szCs w:val="28"/>
          <w:lang w:eastAsia="ru-RU"/>
        </w:rPr>
        <w:t xml:space="preserve">. учеб. заведений: В 3 кн. – 4-е изд. – Кн. 1: Общие основы психологии / Р.С. Немов. – М.: </w:t>
      </w:r>
      <w:proofErr w:type="spellStart"/>
      <w:r w:rsidRPr="00E00A3D">
        <w:rPr>
          <w:rFonts w:ascii="Times New Roman" w:eastAsia="Courier New" w:hAnsi="Times New Roman" w:cs="Times New Roman"/>
          <w:color w:val="000000"/>
          <w:sz w:val="28"/>
          <w:szCs w:val="28"/>
          <w:lang w:eastAsia="ru-RU"/>
        </w:rPr>
        <w:t>Гуманит</w:t>
      </w:r>
      <w:proofErr w:type="spellEnd"/>
      <w:r w:rsidRPr="00E00A3D">
        <w:rPr>
          <w:rFonts w:ascii="Times New Roman" w:eastAsia="Courier New" w:hAnsi="Times New Roman" w:cs="Times New Roman"/>
          <w:color w:val="000000"/>
          <w:sz w:val="28"/>
          <w:szCs w:val="28"/>
          <w:lang w:eastAsia="ru-RU"/>
        </w:rPr>
        <w:t xml:space="preserve">. изд. центр ВЛАДОС, 2003. – 688 с. </w:t>
      </w:r>
    </w:p>
    <w:p w:rsidR="00E00A3D" w:rsidRPr="00E00A3D" w:rsidRDefault="00E00A3D" w:rsidP="00E00A3D">
      <w:pPr>
        <w:widowControl w:val="0"/>
        <w:numPr>
          <w:ilvl w:val="0"/>
          <w:numId w:val="4"/>
        </w:numPr>
        <w:spacing w:after="0" w:line="240" w:lineRule="auto"/>
        <w:ind w:left="0"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Петровский, А.В. Психология / </w:t>
      </w:r>
      <w:proofErr w:type="spellStart"/>
      <w:r w:rsidRPr="00E00A3D">
        <w:rPr>
          <w:rFonts w:ascii="Times New Roman" w:eastAsia="Arial Unicode MS" w:hAnsi="Times New Roman" w:cs="Times New Roman"/>
          <w:color w:val="000000"/>
          <w:sz w:val="28"/>
          <w:szCs w:val="28"/>
          <w:lang w:eastAsia="ru-RU"/>
        </w:rPr>
        <w:t>А.В.Петровский</w:t>
      </w:r>
      <w:proofErr w:type="spellEnd"/>
      <w:r w:rsidRPr="00E00A3D">
        <w:rPr>
          <w:rFonts w:ascii="Times New Roman" w:eastAsia="Arial Unicode MS" w:hAnsi="Times New Roman" w:cs="Times New Roman"/>
          <w:color w:val="000000"/>
          <w:sz w:val="28"/>
          <w:szCs w:val="28"/>
          <w:lang w:eastAsia="ru-RU"/>
        </w:rPr>
        <w:t xml:space="preserve">, М.Г. Ярошевский. – М.: Академия, 2007. – 501 с. </w:t>
      </w:r>
    </w:p>
    <w:p w:rsidR="00E00A3D" w:rsidRPr="00E00A3D" w:rsidRDefault="00E00A3D" w:rsidP="00E00A3D">
      <w:pPr>
        <w:widowControl w:val="0"/>
        <w:numPr>
          <w:ilvl w:val="0"/>
          <w:numId w:val="4"/>
        </w:numPr>
        <w:spacing w:after="0" w:line="240" w:lineRule="auto"/>
        <w:ind w:left="0"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Рогов, Е.И. Общая психология / Под ред. Е.И. Рогова. – М.: Ростов н/ </w:t>
      </w:r>
      <w:r w:rsidRPr="00E00A3D">
        <w:rPr>
          <w:rFonts w:ascii="Times New Roman" w:eastAsia="Arial Unicode MS" w:hAnsi="Times New Roman" w:cs="Times New Roman"/>
          <w:color w:val="000000"/>
          <w:sz w:val="28"/>
          <w:szCs w:val="28"/>
          <w:lang w:eastAsia="ru-RU"/>
        </w:rPr>
        <w:lastRenderedPageBreak/>
        <w:t xml:space="preserve">Д.: Март, 2008. – 557 с. </w:t>
      </w:r>
    </w:p>
    <w:p w:rsidR="00E00A3D" w:rsidRPr="00E00A3D" w:rsidRDefault="00E00A3D" w:rsidP="00E00A3D">
      <w:pPr>
        <w:widowControl w:val="0"/>
        <w:numPr>
          <w:ilvl w:val="0"/>
          <w:numId w:val="4"/>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E00A3D">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E00A3D" w:rsidRPr="00E00A3D" w:rsidRDefault="00E00A3D" w:rsidP="00E00A3D">
      <w:pPr>
        <w:widowControl w:val="0"/>
        <w:numPr>
          <w:ilvl w:val="0"/>
          <w:numId w:val="4"/>
        </w:numPr>
        <w:spacing w:after="0" w:line="240" w:lineRule="auto"/>
        <w:ind w:left="0"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Саблин, </w:t>
      </w:r>
      <w:r w:rsidRPr="00E00A3D">
        <w:rPr>
          <w:rFonts w:ascii="Times New Roman" w:eastAsia="Arial Unicode MS" w:hAnsi="Times New Roman" w:cs="Times New Roman"/>
          <w:color w:val="000000"/>
          <w:sz w:val="28"/>
          <w:szCs w:val="28"/>
          <w:lang w:val="en-US" w:eastAsia="ru-RU"/>
        </w:rPr>
        <w:t>B</w:t>
      </w:r>
      <w:r w:rsidRPr="00E00A3D">
        <w:rPr>
          <w:rFonts w:ascii="Times New Roman" w:eastAsia="Arial Unicode MS" w:hAnsi="Times New Roman" w:cs="Times New Roman"/>
          <w:color w:val="000000"/>
          <w:sz w:val="28"/>
          <w:szCs w:val="28"/>
          <w:lang w:eastAsia="ru-RU"/>
        </w:rPr>
        <w:t>.</w:t>
      </w:r>
      <w:r w:rsidRPr="00E00A3D">
        <w:rPr>
          <w:rFonts w:ascii="Times New Roman" w:eastAsia="Arial Unicode MS" w:hAnsi="Times New Roman" w:cs="Times New Roman"/>
          <w:color w:val="000000"/>
          <w:sz w:val="28"/>
          <w:szCs w:val="28"/>
          <w:lang w:val="en-US" w:eastAsia="ru-RU"/>
        </w:rPr>
        <w:t>C</w:t>
      </w:r>
      <w:r w:rsidRPr="00E00A3D">
        <w:rPr>
          <w:rFonts w:ascii="Times New Roman" w:eastAsia="Arial Unicode MS" w:hAnsi="Times New Roman" w:cs="Times New Roman"/>
          <w:color w:val="000000"/>
          <w:sz w:val="28"/>
          <w:szCs w:val="28"/>
          <w:lang w:eastAsia="ru-RU"/>
        </w:rPr>
        <w:t xml:space="preserve">. Психология человека / </w:t>
      </w:r>
      <w:r w:rsidRPr="00E00A3D">
        <w:rPr>
          <w:rFonts w:ascii="Times New Roman" w:eastAsia="Arial Unicode MS" w:hAnsi="Times New Roman" w:cs="Times New Roman"/>
          <w:color w:val="000000"/>
          <w:sz w:val="28"/>
          <w:szCs w:val="28"/>
          <w:lang w:val="en-US" w:eastAsia="ru-RU"/>
        </w:rPr>
        <w:t>B</w:t>
      </w:r>
      <w:r w:rsidRPr="00E00A3D">
        <w:rPr>
          <w:rFonts w:ascii="Times New Roman" w:eastAsia="Arial Unicode MS" w:hAnsi="Times New Roman" w:cs="Times New Roman"/>
          <w:color w:val="000000"/>
          <w:sz w:val="28"/>
          <w:szCs w:val="28"/>
          <w:lang w:eastAsia="ru-RU"/>
        </w:rPr>
        <w:t>.</w:t>
      </w:r>
      <w:r w:rsidRPr="00E00A3D">
        <w:rPr>
          <w:rFonts w:ascii="Times New Roman" w:eastAsia="Arial Unicode MS" w:hAnsi="Times New Roman" w:cs="Times New Roman"/>
          <w:color w:val="000000"/>
          <w:sz w:val="28"/>
          <w:szCs w:val="28"/>
          <w:lang w:val="en-US" w:eastAsia="ru-RU"/>
        </w:rPr>
        <w:t>C</w:t>
      </w:r>
      <w:r w:rsidRPr="00E00A3D">
        <w:rPr>
          <w:rFonts w:ascii="Times New Roman" w:eastAsia="Arial Unicode MS" w:hAnsi="Times New Roman" w:cs="Times New Roman"/>
          <w:color w:val="000000"/>
          <w:sz w:val="28"/>
          <w:szCs w:val="28"/>
          <w:lang w:eastAsia="ru-RU"/>
        </w:rPr>
        <w:t xml:space="preserve">. Саблин, С.П. </w:t>
      </w:r>
      <w:proofErr w:type="spellStart"/>
      <w:r w:rsidRPr="00E00A3D">
        <w:rPr>
          <w:rFonts w:ascii="Times New Roman" w:eastAsia="Arial Unicode MS" w:hAnsi="Times New Roman" w:cs="Times New Roman"/>
          <w:color w:val="000000"/>
          <w:sz w:val="28"/>
          <w:szCs w:val="28"/>
          <w:lang w:eastAsia="ru-RU"/>
        </w:rPr>
        <w:t>Слаква</w:t>
      </w:r>
      <w:proofErr w:type="spellEnd"/>
      <w:r w:rsidRPr="00E00A3D">
        <w:rPr>
          <w:rFonts w:ascii="Times New Roman" w:eastAsia="Arial Unicode MS" w:hAnsi="Times New Roman" w:cs="Times New Roman"/>
          <w:color w:val="000000"/>
          <w:sz w:val="28"/>
          <w:szCs w:val="28"/>
          <w:lang w:eastAsia="ru-RU"/>
        </w:rPr>
        <w:t xml:space="preserve">. – М.: Дашков и К, 2006. –741 с. </w:t>
      </w:r>
    </w:p>
    <w:p w:rsidR="00E00A3D" w:rsidRPr="00E00A3D" w:rsidRDefault="00E00A3D" w:rsidP="00E00A3D">
      <w:pPr>
        <w:widowControl w:val="0"/>
        <w:numPr>
          <w:ilvl w:val="0"/>
          <w:numId w:val="4"/>
        </w:numPr>
        <w:spacing w:after="0" w:line="240" w:lineRule="auto"/>
        <w:ind w:left="0" w:firstLine="709"/>
        <w:jc w:val="both"/>
        <w:rPr>
          <w:rFonts w:ascii="Times New Roman" w:eastAsia="Arial Unicode MS" w:hAnsi="Times New Roman" w:cs="Times New Roman"/>
          <w:color w:val="000000"/>
          <w:sz w:val="28"/>
          <w:szCs w:val="28"/>
          <w:lang w:eastAsia="ru-RU"/>
        </w:rPr>
      </w:pPr>
      <w:proofErr w:type="spellStart"/>
      <w:r w:rsidRPr="00E00A3D">
        <w:rPr>
          <w:rFonts w:ascii="Times New Roman" w:eastAsia="Arial Unicode MS" w:hAnsi="Times New Roman" w:cs="Times New Roman"/>
          <w:color w:val="000000"/>
          <w:sz w:val="28"/>
          <w:szCs w:val="28"/>
          <w:lang w:eastAsia="ru-RU"/>
        </w:rPr>
        <w:t>Сорокун</w:t>
      </w:r>
      <w:proofErr w:type="spellEnd"/>
      <w:r w:rsidRPr="00E00A3D">
        <w:rPr>
          <w:rFonts w:ascii="Times New Roman" w:eastAsia="Arial Unicode MS" w:hAnsi="Times New Roman" w:cs="Times New Roman"/>
          <w:color w:val="000000"/>
          <w:sz w:val="28"/>
          <w:szCs w:val="28"/>
          <w:lang w:eastAsia="ru-RU"/>
        </w:rPr>
        <w:t xml:space="preserve">, Г.А. Основы психологии / П.А. </w:t>
      </w:r>
      <w:proofErr w:type="spellStart"/>
      <w:r w:rsidRPr="00E00A3D">
        <w:rPr>
          <w:rFonts w:ascii="Times New Roman" w:eastAsia="Arial Unicode MS" w:hAnsi="Times New Roman" w:cs="Times New Roman"/>
          <w:color w:val="000000"/>
          <w:sz w:val="28"/>
          <w:szCs w:val="28"/>
          <w:lang w:eastAsia="ru-RU"/>
        </w:rPr>
        <w:t>Сорокун</w:t>
      </w:r>
      <w:proofErr w:type="spellEnd"/>
      <w:r w:rsidRPr="00E00A3D">
        <w:rPr>
          <w:rFonts w:ascii="Times New Roman" w:eastAsia="Arial Unicode MS" w:hAnsi="Times New Roman" w:cs="Times New Roman"/>
          <w:color w:val="000000"/>
          <w:sz w:val="28"/>
          <w:szCs w:val="28"/>
          <w:lang w:eastAsia="ru-RU"/>
        </w:rPr>
        <w:t>. – Псков: ПГПУ, 2005 – 312 с.</w:t>
      </w:r>
    </w:p>
    <w:p w:rsidR="00E00A3D" w:rsidRPr="00E00A3D" w:rsidRDefault="00E00A3D" w:rsidP="00E00A3D">
      <w:pPr>
        <w:widowControl w:val="0"/>
        <w:tabs>
          <w:tab w:val="left" w:pos="1422"/>
        </w:tabs>
        <w:spacing w:after="0" w:line="240" w:lineRule="auto"/>
        <w:ind w:firstLine="709"/>
        <w:jc w:val="both"/>
        <w:rPr>
          <w:rFonts w:ascii="Times New Roman" w:eastAsia="Calibri" w:hAnsi="Times New Roman" w:cs="Times New Roman"/>
          <w:sz w:val="28"/>
          <w:szCs w:val="28"/>
          <w:lang w:eastAsia="ru-RU"/>
        </w:rPr>
      </w:pPr>
    </w:p>
    <w:p w:rsidR="003C7E58" w:rsidRPr="00E00A3D" w:rsidRDefault="00B00C5A" w:rsidP="00E00A3D">
      <w:pPr>
        <w:spacing w:after="0" w:line="240" w:lineRule="auto"/>
        <w:ind w:firstLine="709"/>
        <w:rPr>
          <w:rFonts w:ascii="Times New Roman" w:hAnsi="Times New Roman" w:cs="Times New Roman"/>
        </w:rPr>
      </w:pPr>
    </w:p>
    <w:sectPr w:rsidR="003C7E58" w:rsidRPr="00E00A3D" w:rsidSect="00E00A3D">
      <w:footerReference w:type="default" r:id="rId9"/>
      <w:pgSz w:w="11900" w:h="16840"/>
      <w:pgMar w:top="1134" w:right="851" w:bottom="1134" w:left="1134" w:header="437" w:footer="68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A3D" w:rsidRDefault="00E00A3D" w:rsidP="00E00A3D">
      <w:pPr>
        <w:spacing w:after="0" w:line="240" w:lineRule="auto"/>
      </w:pPr>
      <w:r>
        <w:separator/>
      </w:r>
    </w:p>
  </w:endnote>
  <w:endnote w:type="continuationSeparator" w:id="0">
    <w:p w:rsidR="00E00A3D" w:rsidRDefault="00E00A3D" w:rsidP="00E00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631" w:rsidRDefault="00B00C5A">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A3D" w:rsidRDefault="00E00A3D" w:rsidP="00E00A3D">
      <w:pPr>
        <w:spacing w:after="0" w:line="240" w:lineRule="auto"/>
      </w:pPr>
      <w:r>
        <w:separator/>
      </w:r>
    </w:p>
  </w:footnote>
  <w:footnote w:type="continuationSeparator" w:id="0">
    <w:p w:rsidR="00E00A3D" w:rsidRDefault="00E00A3D" w:rsidP="00E00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E0E71"/>
    <w:multiLevelType w:val="multilevel"/>
    <w:tmpl w:val="62361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BB71089"/>
    <w:multiLevelType w:val="hybridMultilevel"/>
    <w:tmpl w:val="04906BC8"/>
    <w:lvl w:ilvl="0" w:tplc="C47689C8">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F6D679E"/>
    <w:multiLevelType w:val="hybridMultilevel"/>
    <w:tmpl w:val="E3967B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3A300B0"/>
    <w:multiLevelType w:val="hybridMultilevel"/>
    <w:tmpl w:val="C4B845F0"/>
    <w:lvl w:ilvl="0" w:tplc="5472222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670673C"/>
    <w:multiLevelType w:val="multilevel"/>
    <w:tmpl w:val="8AE26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77E30EA5"/>
    <w:multiLevelType w:val="multilevel"/>
    <w:tmpl w:val="80EEC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6A1"/>
    <w:rsid w:val="009546A1"/>
    <w:rsid w:val="00A33366"/>
    <w:rsid w:val="00B00C5A"/>
    <w:rsid w:val="00D95F90"/>
    <w:rsid w:val="00E00A3D"/>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B26E"/>
  <w15:chartTrackingRefBased/>
  <w15:docId w15:val="{19E6F9DE-004C-4135-9D02-9B6EE17D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00A3D"/>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4">
    <w:name w:val="Нижний колонтитул Знак"/>
    <w:basedOn w:val="a0"/>
    <w:link w:val="a3"/>
    <w:uiPriority w:val="99"/>
    <w:rsid w:val="00E00A3D"/>
    <w:rPr>
      <w:rFonts w:ascii="Arial Unicode MS" w:eastAsia="Arial Unicode MS" w:hAnsi="Arial Unicode MS" w:cs="Arial Unicode MS"/>
      <w:color w:val="000000"/>
      <w:sz w:val="24"/>
      <w:szCs w:val="24"/>
      <w:lang w:eastAsia="ru-RU"/>
    </w:rPr>
  </w:style>
  <w:style w:type="paragraph" w:styleId="a5">
    <w:name w:val="header"/>
    <w:basedOn w:val="a"/>
    <w:link w:val="a6"/>
    <w:uiPriority w:val="99"/>
    <w:unhideWhenUsed/>
    <w:rsid w:val="00E00A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0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C8E58-573C-42FB-94B4-EA07DFD45AE5}"/>
</file>

<file path=customXml/itemProps2.xml><?xml version="1.0" encoding="utf-8"?>
<ds:datastoreItem xmlns:ds="http://schemas.openxmlformats.org/officeDocument/2006/customXml" ds:itemID="{5DD946E6-ECCA-4DE0-A9EE-3B0D9E334E68}"/>
</file>

<file path=customXml/itemProps3.xml><?xml version="1.0" encoding="utf-8"?>
<ds:datastoreItem xmlns:ds="http://schemas.openxmlformats.org/officeDocument/2006/customXml" ds:itemID="{98F7492D-38FB-4E27-A9A2-D75E89F60366}"/>
</file>

<file path=docProps/app.xml><?xml version="1.0" encoding="utf-8"?>
<Properties xmlns="http://schemas.openxmlformats.org/officeDocument/2006/extended-properties" xmlns:vt="http://schemas.openxmlformats.org/officeDocument/2006/docPropsVTypes">
  <Template>Normal.dotm</Template>
  <TotalTime>3</TotalTime>
  <Pages>21</Pages>
  <Words>8174</Words>
  <Characters>46596</Characters>
  <Application>Microsoft Office Word</Application>
  <DocSecurity>0</DocSecurity>
  <Lines>388</Lines>
  <Paragraphs>109</Paragraphs>
  <ScaleCrop>false</ScaleCrop>
  <Company>SPecialiST RePack</Company>
  <LinksUpToDate>false</LinksUpToDate>
  <CharactersWithSpaces>54661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4</cp:revision>
  <dcterms:created xsi:type="dcterms:W3CDTF">2021-02-16T18:44:00Z</dcterms:created>
  <dcterms:modified xsi:type="dcterms:W3CDTF">2025-01-10T09:57:00Z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